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5A" w:rsidRPr="000F5A18" w:rsidRDefault="001C41DE" w:rsidP="000F5A18">
      <w:pPr>
        <w:spacing w:after="0" w:line="240" w:lineRule="auto"/>
        <w:ind w:left="118" w:right="-20"/>
        <w:rPr>
          <w:rFonts w:ascii="Arial" w:eastAsia="Arial" w:hAnsi="Arial" w:cs="Arial"/>
          <w:sz w:val="140"/>
          <w:szCs w:val="140"/>
        </w:rPr>
      </w:pPr>
      <w:r w:rsidRPr="000F5A18">
        <w:pict>
          <v:group id="_x0000_s1028" style="position:absolute;left:0;text-align:left;margin-left:43.5pt;margin-top:47.55pt;width:511.55pt;height:745pt;z-index:-251657216;mso-position-horizontal-relative:page;mso-position-vertical-relative:page" coordorigin="870,951" coordsize="10231,1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129;top:5425;width:8972;height:10417">
              <v:imagedata r:id="rId6" o:title=""/>
            </v:shape>
            <v:group id="_x0000_s1029" style="position:absolute;left:880;top:961;width:10200;height:14880" coordorigin="880,961" coordsize="10200,14880">
              <v:shape id="_x0000_s1031" style="position:absolute;left:880;top:961;width:10200;height:14880" coordorigin="880,961" coordsize="10200,14880" path="m880,961r10200,l11080,15841r-10200,l880,961e" fillcolor="#062" stroked="f">
                <v:path arrowok="t"/>
              </v:shape>
              <v:shape id="_x0000_s1030" type="#_x0000_t75" style="position:absolute;left:5415;top:13956;width:5114;height:1453">
                <v:imagedata r:id="rId7" o:title=""/>
              </v:shape>
            </v:group>
            <w10:wrap anchorx="page" anchory="page"/>
          </v:group>
        </w:pict>
      </w:r>
      <w:r w:rsidR="00A514FC" w:rsidRPr="000F5A18">
        <w:rPr>
          <w:rFonts w:ascii="Arial" w:eastAsia="Arial" w:hAnsi="Arial" w:cs="Arial"/>
          <w:color w:val="FFFFFF"/>
          <w:position w:val="-1"/>
          <w:sz w:val="140"/>
          <w:szCs w:val="140"/>
        </w:rPr>
        <w:t xml:space="preserve">Informing </w:t>
      </w:r>
    </w:p>
    <w:p w:rsidR="00F73E5A" w:rsidRPr="000F5A18" w:rsidRDefault="00F73E5A" w:rsidP="000F5A18">
      <w:pPr>
        <w:spacing w:after="0" w:line="240" w:lineRule="auto"/>
      </w:pPr>
    </w:p>
    <w:p w:rsidR="00F73E5A" w:rsidRPr="000F5A18" w:rsidRDefault="006E69D4" w:rsidP="000F5A18">
      <w:pPr>
        <w:spacing w:after="0" w:line="240" w:lineRule="auto"/>
        <w:ind w:left="118" w:right="-20"/>
        <w:rPr>
          <w:rFonts w:ascii="Arial" w:eastAsia="Arial" w:hAnsi="Arial" w:cs="Arial"/>
          <w:sz w:val="140"/>
          <w:szCs w:val="140"/>
        </w:rPr>
      </w:pPr>
      <w:r w:rsidRPr="000F5A18">
        <w:rPr>
          <w:rFonts w:ascii="Arial" w:eastAsia="Arial" w:hAnsi="Arial" w:cs="Arial"/>
          <w:color w:val="FFFFFF"/>
          <w:sz w:val="140"/>
          <w:szCs w:val="140"/>
        </w:rPr>
        <w:t>Po</w:t>
      </w:r>
      <w:r w:rsidRPr="000F5A18">
        <w:rPr>
          <w:rFonts w:ascii="Arial" w:eastAsia="Arial" w:hAnsi="Arial" w:cs="Arial"/>
          <w:color w:val="FFFFFF"/>
          <w:spacing w:val="1"/>
          <w:sz w:val="140"/>
          <w:szCs w:val="140"/>
        </w:rPr>
        <w:t>li</w:t>
      </w:r>
      <w:r w:rsidR="00A514FC" w:rsidRPr="000F5A18">
        <w:rPr>
          <w:rFonts w:ascii="Arial" w:eastAsia="Arial" w:hAnsi="Arial" w:cs="Arial"/>
          <w:color w:val="FFFFFF"/>
          <w:sz w:val="140"/>
          <w:szCs w:val="140"/>
        </w:rPr>
        <w:t>cy</w:t>
      </w:r>
    </w:p>
    <w:p w:rsidR="00F73E5A" w:rsidRPr="000F5A18" w:rsidRDefault="00F73E5A" w:rsidP="000F5A18">
      <w:pPr>
        <w:spacing w:after="0" w:line="240" w:lineRule="auto"/>
        <w:sectPr w:rsidR="00F73E5A" w:rsidRPr="000F5A18">
          <w:type w:val="continuous"/>
          <w:pgSz w:w="11920" w:h="16840"/>
          <w:pgMar w:top="1480" w:right="1680" w:bottom="280" w:left="1300" w:header="720" w:footer="720" w:gutter="0"/>
          <w:cols w:space="720"/>
        </w:sectPr>
      </w:pPr>
    </w:p>
    <w:p w:rsidR="00A514FC" w:rsidRPr="000F5A18" w:rsidRDefault="00A514FC" w:rsidP="000F5A18">
      <w:pPr>
        <w:spacing w:after="0" w:line="240" w:lineRule="auto"/>
        <w:jc w:val="both"/>
        <w:rPr>
          <w:rFonts w:ascii="Arial" w:hAnsi="Arial" w:cs="Arial"/>
          <w:b/>
          <w:sz w:val="28"/>
          <w:szCs w:val="28"/>
        </w:rPr>
      </w:pPr>
      <w:r w:rsidRPr="000F5A18">
        <w:rPr>
          <w:rFonts w:ascii="Arial" w:hAnsi="Arial" w:cs="Arial"/>
          <w:b/>
          <w:sz w:val="28"/>
          <w:szCs w:val="28"/>
        </w:rPr>
        <w:lastRenderedPageBreak/>
        <w:t>Purpose and Basis</w:t>
      </w:r>
    </w:p>
    <w:p w:rsidR="000F5A18" w:rsidRPr="000F5A18" w:rsidRDefault="000F5A18" w:rsidP="000F5A18">
      <w:pPr>
        <w:spacing w:after="0" w:line="240" w:lineRule="auto"/>
        <w:jc w:val="both"/>
        <w:rPr>
          <w:rFonts w:ascii="Arial" w:hAnsi="Arial" w:cs="Arial"/>
          <w:sz w:val="28"/>
          <w:szCs w:val="28"/>
        </w:rPr>
      </w:pPr>
    </w:p>
    <w:p w:rsidR="00A514FC" w:rsidRPr="000F5A18" w:rsidRDefault="000F5A18" w:rsidP="000F5A18">
      <w:pPr>
        <w:spacing w:after="0" w:line="240" w:lineRule="auto"/>
        <w:rPr>
          <w:rFonts w:ascii="Arial" w:eastAsia="Times New Roman" w:hAnsi="Arial" w:cs="Arial"/>
          <w:sz w:val="24"/>
          <w:szCs w:val="24"/>
        </w:rPr>
      </w:pPr>
      <w:r>
        <w:rPr>
          <w:rFonts w:ascii="Arial" w:eastAsia="Times New Roman" w:hAnsi="Arial" w:cs="Arial"/>
          <w:sz w:val="24"/>
          <w:szCs w:val="24"/>
        </w:rPr>
        <w:t xml:space="preserve">The Information Policy of our Company was prepared </w:t>
      </w:r>
      <w:r w:rsidRPr="000F5A18">
        <w:rPr>
          <w:rFonts w:ascii="Arial" w:eastAsia="Times New Roman" w:hAnsi="Arial" w:cs="Arial"/>
          <w:sz w:val="24"/>
          <w:szCs w:val="24"/>
        </w:rPr>
        <w:t>within the framework of the "Spec</w:t>
      </w:r>
      <w:r>
        <w:rPr>
          <w:rFonts w:ascii="Arial" w:eastAsia="Times New Roman" w:hAnsi="Arial" w:cs="Arial"/>
          <w:sz w:val="24"/>
          <w:szCs w:val="24"/>
        </w:rPr>
        <w:t xml:space="preserve">ial </w:t>
      </w:r>
      <w:r w:rsidR="003C19C4">
        <w:rPr>
          <w:rFonts w:ascii="Arial" w:eastAsia="Times New Roman" w:hAnsi="Arial" w:cs="Arial"/>
          <w:sz w:val="24"/>
          <w:szCs w:val="24"/>
        </w:rPr>
        <w:t>Circumstances</w:t>
      </w:r>
      <w:r>
        <w:rPr>
          <w:rFonts w:ascii="Arial" w:eastAsia="Times New Roman" w:hAnsi="Arial" w:cs="Arial"/>
          <w:sz w:val="24"/>
          <w:szCs w:val="24"/>
        </w:rPr>
        <w:t xml:space="preserve"> Communiqué (II-15.1)", which was issued by the Capital Markets Board (When required by the legislations) and </w:t>
      </w:r>
      <w:r w:rsidRPr="000F5A18">
        <w:rPr>
          <w:rFonts w:ascii="Arial" w:eastAsia="Times New Roman" w:hAnsi="Arial" w:cs="Arial"/>
          <w:sz w:val="24"/>
          <w:szCs w:val="24"/>
        </w:rPr>
        <w:t>entered into force upon the approval of the Board of Directors</w:t>
      </w:r>
      <w:r w:rsidRPr="000F5A18">
        <w:rPr>
          <w:rFonts w:ascii="Arial" w:eastAsia="Times New Roman" w:hAnsi="Arial" w:cs="Arial"/>
          <w:sz w:val="24"/>
          <w:szCs w:val="24"/>
        </w:rPr>
        <w:t xml:space="preserve"> </w:t>
      </w:r>
      <w:r>
        <w:rPr>
          <w:rFonts w:ascii="Arial" w:eastAsia="Times New Roman" w:hAnsi="Arial" w:cs="Arial"/>
          <w:sz w:val="24"/>
          <w:szCs w:val="24"/>
        </w:rPr>
        <w:t>i</w:t>
      </w:r>
      <w:r w:rsidR="00A514FC" w:rsidRPr="000F5A18">
        <w:rPr>
          <w:rFonts w:ascii="Arial" w:eastAsia="Times New Roman" w:hAnsi="Arial" w:cs="Arial"/>
          <w:sz w:val="24"/>
          <w:szCs w:val="24"/>
        </w:rPr>
        <w:t xml:space="preserve">n order to ensure that all information and developments regarding the </w:t>
      </w:r>
      <w:r>
        <w:rPr>
          <w:rFonts w:ascii="Arial" w:eastAsia="Times New Roman" w:hAnsi="Arial" w:cs="Arial"/>
          <w:sz w:val="24"/>
          <w:szCs w:val="24"/>
        </w:rPr>
        <w:t>previous</w:t>
      </w:r>
      <w:r w:rsidR="00A514FC" w:rsidRPr="000F5A18">
        <w:rPr>
          <w:rFonts w:ascii="Arial" w:eastAsia="Times New Roman" w:hAnsi="Arial" w:cs="Arial"/>
          <w:sz w:val="24"/>
          <w:szCs w:val="24"/>
        </w:rPr>
        <w:t xml:space="preserve"> period performance and future expectations related to the activities of the Company are conveyed to the shareholders, investors and all stakeholders including the public, in a timely, complete, accu</w:t>
      </w:r>
      <w:r>
        <w:rPr>
          <w:rFonts w:ascii="Arial" w:eastAsia="Times New Roman" w:hAnsi="Arial" w:cs="Arial"/>
          <w:sz w:val="24"/>
          <w:szCs w:val="24"/>
        </w:rPr>
        <w:t>rate and understandable manner.</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0F5A18" w:rsidRDefault="000F5A18" w:rsidP="000F5A18">
      <w:pPr>
        <w:spacing w:after="0" w:line="240" w:lineRule="auto"/>
        <w:jc w:val="both"/>
        <w:rPr>
          <w:rFonts w:ascii="Arial" w:hAnsi="Arial" w:cs="Arial"/>
          <w:b/>
          <w:sz w:val="28"/>
          <w:szCs w:val="28"/>
        </w:rPr>
      </w:pPr>
    </w:p>
    <w:p w:rsidR="00A514FC" w:rsidRPr="000F5A18" w:rsidRDefault="00A514FC" w:rsidP="000F5A18">
      <w:pPr>
        <w:spacing w:after="0" w:line="240" w:lineRule="auto"/>
        <w:jc w:val="both"/>
        <w:rPr>
          <w:rFonts w:ascii="Arial" w:hAnsi="Arial" w:cs="Arial"/>
          <w:b/>
          <w:sz w:val="28"/>
          <w:szCs w:val="28"/>
        </w:rPr>
      </w:pPr>
      <w:r w:rsidRPr="000F5A18">
        <w:rPr>
          <w:rFonts w:ascii="Arial" w:hAnsi="Arial" w:cs="Arial"/>
          <w:b/>
          <w:sz w:val="28"/>
          <w:szCs w:val="28"/>
        </w:rPr>
        <w:t>General Principles</w:t>
      </w:r>
    </w:p>
    <w:p w:rsidR="00A514FC" w:rsidRPr="000F5A18" w:rsidRDefault="00A514FC" w:rsidP="000F5A18">
      <w:pPr>
        <w:spacing w:after="0" w:line="240" w:lineRule="auto"/>
        <w:rPr>
          <w:rFonts w:ascii="Arial" w:eastAsia="Times New Roman" w:hAnsi="Arial" w:cs="Arial"/>
          <w:b/>
          <w:sz w:val="28"/>
          <w:szCs w:val="28"/>
        </w:rPr>
      </w:pPr>
      <w:r w:rsidRPr="000F5A18">
        <w:rPr>
          <w:rFonts w:ascii="Arial" w:eastAsia="Times New Roman" w:hAnsi="Arial" w:cs="Arial"/>
          <w:b/>
          <w:sz w:val="28"/>
          <w:szCs w:val="28"/>
        </w:rPr>
        <w:t xml:space="preserve"> </w:t>
      </w:r>
    </w:p>
    <w:p w:rsidR="00A514FC" w:rsidRPr="000F5A18" w:rsidRDefault="000F5A18" w:rsidP="000F5A18">
      <w:pPr>
        <w:spacing w:after="0" w:line="240" w:lineRule="auto"/>
        <w:jc w:val="both"/>
        <w:rPr>
          <w:rFonts w:ascii="Arial" w:hAnsi="Arial" w:cs="Arial"/>
          <w:b/>
          <w:sz w:val="28"/>
          <w:szCs w:val="28"/>
        </w:rPr>
      </w:pPr>
      <w:r w:rsidRPr="000F5A18">
        <w:rPr>
          <w:rFonts w:ascii="Arial" w:hAnsi="Arial" w:cs="Arial"/>
          <w:b/>
          <w:sz w:val="28"/>
          <w:szCs w:val="28"/>
        </w:rPr>
        <w:t>Information Policy</w:t>
      </w:r>
      <w:r>
        <w:rPr>
          <w:rFonts w:ascii="Arial" w:hAnsi="Arial" w:cs="Arial"/>
          <w:b/>
          <w:sz w:val="28"/>
          <w:szCs w:val="28"/>
        </w:rPr>
        <w:t>,</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0F5A18" w:rsidRDefault="00A514FC" w:rsidP="000F5A18">
      <w:pPr>
        <w:pStyle w:val="ListeParagraf"/>
        <w:numPr>
          <w:ilvl w:val="0"/>
          <w:numId w:val="1"/>
        </w:numPr>
        <w:spacing w:after="0" w:line="240" w:lineRule="auto"/>
        <w:ind w:left="840"/>
        <w:jc w:val="both"/>
        <w:rPr>
          <w:rFonts w:ascii="Arial" w:hAnsi="Arial" w:cs="Arial"/>
          <w:sz w:val="24"/>
          <w:szCs w:val="24"/>
        </w:rPr>
      </w:pPr>
      <w:r w:rsidRPr="000F5A18">
        <w:rPr>
          <w:rFonts w:ascii="Arial" w:hAnsi="Arial" w:cs="Arial"/>
          <w:sz w:val="24"/>
          <w:szCs w:val="24"/>
        </w:rPr>
        <w:t>It is in compliance with the Turkish Commercial Code (TCC), the Capital Market Law (CMB) and the</w:t>
      </w:r>
      <w:r w:rsidR="000F5A18" w:rsidRPr="000F5A18">
        <w:rPr>
          <w:rFonts w:ascii="Arial" w:hAnsi="Arial" w:cs="Arial"/>
          <w:sz w:val="24"/>
          <w:szCs w:val="24"/>
        </w:rPr>
        <w:t xml:space="preserve"> </w:t>
      </w:r>
      <w:r w:rsidRPr="000F5A18">
        <w:rPr>
          <w:rFonts w:ascii="Arial" w:hAnsi="Arial" w:cs="Arial"/>
          <w:sz w:val="24"/>
          <w:szCs w:val="24"/>
        </w:rPr>
        <w:t>regulations</w:t>
      </w:r>
      <w:r w:rsidR="000F5A18" w:rsidRPr="000F5A18">
        <w:rPr>
          <w:rFonts w:ascii="Arial" w:hAnsi="Arial" w:cs="Arial"/>
          <w:sz w:val="24"/>
          <w:szCs w:val="24"/>
        </w:rPr>
        <w:t xml:space="preserve"> </w:t>
      </w:r>
      <w:r w:rsidR="000F5A18" w:rsidRPr="000F5A18">
        <w:rPr>
          <w:rFonts w:ascii="Arial" w:hAnsi="Arial" w:cs="Arial"/>
          <w:sz w:val="24"/>
          <w:szCs w:val="24"/>
        </w:rPr>
        <w:t>made</w:t>
      </w:r>
      <w:r w:rsidRPr="000F5A18">
        <w:rPr>
          <w:rFonts w:ascii="Arial" w:hAnsi="Arial" w:cs="Arial"/>
          <w:sz w:val="24"/>
          <w:szCs w:val="24"/>
        </w:rPr>
        <w:t>.</w:t>
      </w:r>
    </w:p>
    <w:p w:rsidR="000F5A18" w:rsidRDefault="000F5A18" w:rsidP="000F5A18">
      <w:pPr>
        <w:pStyle w:val="ListeParagraf"/>
        <w:spacing w:after="0" w:line="240" w:lineRule="auto"/>
        <w:ind w:left="840"/>
        <w:jc w:val="both"/>
        <w:rPr>
          <w:rFonts w:ascii="Arial" w:hAnsi="Arial" w:cs="Arial"/>
          <w:sz w:val="24"/>
          <w:szCs w:val="24"/>
        </w:rPr>
      </w:pPr>
    </w:p>
    <w:p w:rsidR="000F5A18" w:rsidRDefault="00A514FC" w:rsidP="000F5A18">
      <w:pPr>
        <w:pStyle w:val="ListeParagraf"/>
        <w:numPr>
          <w:ilvl w:val="0"/>
          <w:numId w:val="1"/>
        </w:numPr>
        <w:spacing w:after="0" w:line="240" w:lineRule="auto"/>
        <w:ind w:left="840"/>
        <w:jc w:val="both"/>
        <w:rPr>
          <w:rFonts w:ascii="Arial" w:hAnsi="Arial" w:cs="Arial"/>
          <w:sz w:val="24"/>
          <w:szCs w:val="24"/>
        </w:rPr>
      </w:pPr>
      <w:r w:rsidRPr="000F5A18">
        <w:rPr>
          <w:rFonts w:ascii="Arial" w:hAnsi="Arial" w:cs="Arial"/>
          <w:sz w:val="24"/>
          <w:szCs w:val="24"/>
        </w:rPr>
        <w:t>Our company was established within the framework of Corporate Management Principles and transparency policy.</w:t>
      </w:r>
    </w:p>
    <w:p w:rsidR="000F5A18" w:rsidRPr="000F5A18" w:rsidRDefault="000F5A18" w:rsidP="000F5A18">
      <w:pPr>
        <w:pStyle w:val="ListeParagraf"/>
        <w:rPr>
          <w:rFonts w:ascii="Arial" w:hAnsi="Arial" w:cs="Arial"/>
          <w:sz w:val="24"/>
          <w:szCs w:val="24"/>
        </w:rPr>
      </w:pPr>
    </w:p>
    <w:p w:rsidR="000F5A18" w:rsidRDefault="00A514FC" w:rsidP="000F5A18">
      <w:pPr>
        <w:pStyle w:val="ListeParagraf"/>
        <w:numPr>
          <w:ilvl w:val="0"/>
          <w:numId w:val="1"/>
        </w:numPr>
        <w:spacing w:after="0" w:line="240" w:lineRule="auto"/>
        <w:ind w:left="840"/>
        <w:jc w:val="both"/>
        <w:rPr>
          <w:rFonts w:ascii="Arial" w:hAnsi="Arial" w:cs="Arial"/>
          <w:sz w:val="24"/>
          <w:szCs w:val="24"/>
        </w:rPr>
      </w:pPr>
      <w:r w:rsidRPr="000F5A18">
        <w:rPr>
          <w:rFonts w:ascii="Arial" w:hAnsi="Arial" w:cs="Arial"/>
          <w:sz w:val="24"/>
          <w:szCs w:val="24"/>
        </w:rPr>
        <w:t xml:space="preserve">It aims to ensure that </w:t>
      </w:r>
      <w:r w:rsidR="00973AB4">
        <w:rPr>
          <w:rFonts w:ascii="Arial" w:hAnsi="Arial" w:cs="Arial"/>
          <w:sz w:val="24"/>
          <w:szCs w:val="24"/>
        </w:rPr>
        <w:t xml:space="preserve">the </w:t>
      </w:r>
      <w:r w:rsidRPr="000F5A18">
        <w:rPr>
          <w:rFonts w:ascii="Arial" w:hAnsi="Arial" w:cs="Arial"/>
          <w:sz w:val="24"/>
          <w:szCs w:val="24"/>
        </w:rPr>
        <w:t xml:space="preserve">public institutions, </w:t>
      </w:r>
      <w:r w:rsidR="00973AB4" w:rsidRPr="000F5A18">
        <w:rPr>
          <w:rFonts w:ascii="Arial" w:hAnsi="Arial" w:cs="Arial"/>
          <w:sz w:val="24"/>
          <w:szCs w:val="24"/>
        </w:rPr>
        <w:t xml:space="preserve">our </w:t>
      </w:r>
      <w:r w:rsidRPr="000F5A18">
        <w:rPr>
          <w:rFonts w:ascii="Arial" w:hAnsi="Arial" w:cs="Arial"/>
          <w:sz w:val="24"/>
          <w:szCs w:val="24"/>
        </w:rPr>
        <w:t xml:space="preserve">partners, </w:t>
      </w:r>
      <w:r w:rsidR="00973AB4">
        <w:rPr>
          <w:rFonts w:ascii="Arial" w:hAnsi="Arial" w:cs="Arial"/>
          <w:sz w:val="24"/>
          <w:szCs w:val="24"/>
        </w:rPr>
        <w:t xml:space="preserve">our </w:t>
      </w:r>
      <w:r w:rsidRPr="000F5A18">
        <w:rPr>
          <w:rFonts w:ascii="Arial" w:hAnsi="Arial" w:cs="Arial"/>
          <w:sz w:val="24"/>
          <w:szCs w:val="24"/>
        </w:rPr>
        <w:t xml:space="preserve">potential investors, </w:t>
      </w:r>
      <w:r w:rsidR="00973AB4">
        <w:rPr>
          <w:rFonts w:ascii="Arial" w:hAnsi="Arial" w:cs="Arial"/>
          <w:sz w:val="24"/>
          <w:szCs w:val="24"/>
        </w:rPr>
        <w:t xml:space="preserve">our </w:t>
      </w:r>
      <w:r w:rsidRPr="000F5A18">
        <w:rPr>
          <w:rFonts w:ascii="Arial" w:hAnsi="Arial" w:cs="Arial"/>
          <w:sz w:val="24"/>
          <w:szCs w:val="24"/>
        </w:rPr>
        <w:t>customers and other stakeholders access accurate and complete information on time and under equal conditions.</w:t>
      </w:r>
    </w:p>
    <w:p w:rsidR="000F5A18" w:rsidRPr="000F5A18" w:rsidRDefault="000F5A18" w:rsidP="000F5A18">
      <w:pPr>
        <w:pStyle w:val="ListeParagraf"/>
        <w:rPr>
          <w:rFonts w:ascii="Arial" w:hAnsi="Arial" w:cs="Arial"/>
          <w:sz w:val="24"/>
          <w:szCs w:val="24"/>
        </w:rPr>
      </w:pPr>
    </w:p>
    <w:p w:rsidR="000F5A18" w:rsidRDefault="00A514FC" w:rsidP="000F5A18">
      <w:pPr>
        <w:pStyle w:val="ListeParagraf"/>
        <w:numPr>
          <w:ilvl w:val="0"/>
          <w:numId w:val="1"/>
        </w:numPr>
        <w:spacing w:after="0" w:line="240" w:lineRule="auto"/>
        <w:ind w:left="840"/>
        <w:jc w:val="both"/>
        <w:rPr>
          <w:rFonts w:ascii="Arial" w:hAnsi="Arial" w:cs="Arial"/>
          <w:sz w:val="24"/>
          <w:szCs w:val="24"/>
        </w:rPr>
      </w:pPr>
      <w:r w:rsidRPr="000F5A18">
        <w:rPr>
          <w:rFonts w:ascii="Arial" w:hAnsi="Arial" w:cs="Arial"/>
          <w:sz w:val="24"/>
          <w:szCs w:val="24"/>
        </w:rPr>
        <w:t>It ensures that the information to be disclosed to the public is direct, understandable, analyzable and accessible at the most affordable cost to the extent that it helps individuals and organizations to make decisions.</w:t>
      </w:r>
    </w:p>
    <w:p w:rsidR="000F5A18" w:rsidRPr="000F5A18" w:rsidRDefault="000F5A18" w:rsidP="000F5A18">
      <w:pPr>
        <w:pStyle w:val="ListeParagraf"/>
        <w:rPr>
          <w:rFonts w:ascii="Arial" w:hAnsi="Arial" w:cs="Arial"/>
          <w:sz w:val="24"/>
          <w:szCs w:val="24"/>
        </w:rPr>
      </w:pPr>
    </w:p>
    <w:p w:rsidR="00A514FC" w:rsidRPr="000F5A18" w:rsidRDefault="00A514FC" w:rsidP="000F5A18">
      <w:pPr>
        <w:pStyle w:val="ListeParagraf"/>
        <w:numPr>
          <w:ilvl w:val="0"/>
          <w:numId w:val="1"/>
        </w:numPr>
        <w:spacing w:after="0" w:line="240" w:lineRule="auto"/>
        <w:ind w:left="840"/>
        <w:jc w:val="both"/>
        <w:rPr>
          <w:rFonts w:ascii="Arial" w:hAnsi="Arial" w:cs="Arial"/>
          <w:sz w:val="24"/>
          <w:szCs w:val="24"/>
        </w:rPr>
      </w:pPr>
      <w:r w:rsidRPr="000F5A18">
        <w:rPr>
          <w:rFonts w:ascii="Arial" w:hAnsi="Arial" w:cs="Arial"/>
          <w:sz w:val="24"/>
          <w:szCs w:val="24"/>
        </w:rPr>
        <w:t xml:space="preserve">It does not require </w:t>
      </w:r>
      <w:r w:rsidR="00973AB4">
        <w:rPr>
          <w:rFonts w:ascii="Arial" w:hAnsi="Arial" w:cs="Arial"/>
          <w:sz w:val="24"/>
          <w:szCs w:val="24"/>
        </w:rPr>
        <w:t xml:space="preserve">the obligation of </w:t>
      </w:r>
      <w:r w:rsidRPr="000F5A18">
        <w:rPr>
          <w:rFonts w:ascii="Arial" w:hAnsi="Arial" w:cs="Arial"/>
          <w:sz w:val="24"/>
          <w:szCs w:val="24"/>
        </w:rPr>
        <w:t xml:space="preserve">disclosure to the public in terms of information that is within the scope of trade secret or </w:t>
      </w:r>
      <w:r w:rsidR="00973AB4">
        <w:rPr>
          <w:rFonts w:ascii="Arial" w:hAnsi="Arial" w:cs="Arial"/>
          <w:sz w:val="24"/>
          <w:szCs w:val="24"/>
        </w:rPr>
        <w:t xml:space="preserve">of which disclosure is </w:t>
      </w:r>
      <w:r w:rsidRPr="000F5A18">
        <w:rPr>
          <w:rFonts w:ascii="Arial" w:hAnsi="Arial" w:cs="Arial"/>
          <w:sz w:val="24"/>
          <w:szCs w:val="24"/>
        </w:rPr>
        <w:t>legally objectionable.</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973AB4" w:rsidRDefault="00A514FC" w:rsidP="00973AB4">
      <w:pPr>
        <w:spacing w:after="0" w:line="240" w:lineRule="auto"/>
        <w:rPr>
          <w:rFonts w:ascii="Arial" w:hAnsi="Arial" w:cs="Arial"/>
          <w:b/>
          <w:sz w:val="28"/>
          <w:szCs w:val="28"/>
        </w:rPr>
      </w:pPr>
      <w:r w:rsidRPr="00973AB4">
        <w:rPr>
          <w:rFonts w:ascii="Arial" w:hAnsi="Arial" w:cs="Arial"/>
          <w:b/>
          <w:sz w:val="28"/>
          <w:szCs w:val="28"/>
        </w:rPr>
        <w:t>Authority and responsibility</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973AB4">
      <w:pPr>
        <w:spacing w:after="0" w:line="240" w:lineRule="auto"/>
        <w:rPr>
          <w:rFonts w:ascii="Arial" w:hAnsi="Arial" w:cs="Arial"/>
          <w:sz w:val="24"/>
          <w:szCs w:val="24"/>
        </w:rPr>
      </w:pPr>
      <w:r w:rsidRPr="000F5A18">
        <w:rPr>
          <w:rFonts w:ascii="Arial" w:hAnsi="Arial" w:cs="Arial"/>
          <w:sz w:val="24"/>
          <w:szCs w:val="24"/>
        </w:rPr>
        <w:t>The</w:t>
      </w:r>
      <w:r w:rsidR="00973AB4">
        <w:rPr>
          <w:rFonts w:ascii="Arial" w:hAnsi="Arial" w:cs="Arial"/>
          <w:sz w:val="24"/>
          <w:szCs w:val="24"/>
        </w:rPr>
        <w:t xml:space="preserve"> </w:t>
      </w:r>
      <w:r w:rsidR="00973AB4" w:rsidRPr="000F5A18">
        <w:rPr>
          <w:rFonts w:ascii="Arial" w:hAnsi="Arial" w:cs="Arial"/>
          <w:sz w:val="24"/>
          <w:szCs w:val="24"/>
        </w:rPr>
        <w:t>Board of Directors</w:t>
      </w:r>
      <w:r w:rsidR="00973AB4" w:rsidRPr="000F5A18">
        <w:rPr>
          <w:rFonts w:ascii="Arial" w:hAnsi="Arial" w:cs="Arial"/>
          <w:sz w:val="24"/>
          <w:szCs w:val="24"/>
        </w:rPr>
        <w:t xml:space="preserve"> </w:t>
      </w:r>
      <w:r w:rsidR="00973AB4" w:rsidRPr="000F5A18">
        <w:rPr>
          <w:rFonts w:ascii="Arial" w:hAnsi="Arial" w:cs="Arial"/>
          <w:sz w:val="24"/>
          <w:szCs w:val="24"/>
        </w:rPr>
        <w:t>is responsible for the</w:t>
      </w:r>
      <w:r w:rsidR="00973AB4" w:rsidRPr="00973AB4">
        <w:rPr>
          <w:rFonts w:ascii="Arial" w:hAnsi="Arial" w:cs="Arial"/>
          <w:sz w:val="24"/>
          <w:szCs w:val="24"/>
        </w:rPr>
        <w:t xml:space="preserve"> </w:t>
      </w:r>
      <w:r w:rsidR="00973AB4" w:rsidRPr="000F5A18">
        <w:rPr>
          <w:rFonts w:ascii="Arial" w:hAnsi="Arial" w:cs="Arial"/>
          <w:sz w:val="24"/>
          <w:szCs w:val="24"/>
        </w:rPr>
        <w:t>establishment,</w:t>
      </w:r>
      <w:r w:rsidR="00973AB4">
        <w:rPr>
          <w:rFonts w:ascii="Arial" w:hAnsi="Arial" w:cs="Arial"/>
          <w:sz w:val="24"/>
          <w:szCs w:val="24"/>
        </w:rPr>
        <w:t xml:space="preserve"> </w:t>
      </w:r>
      <w:r w:rsidR="00973AB4" w:rsidRPr="000F5A18">
        <w:rPr>
          <w:rFonts w:ascii="Arial" w:hAnsi="Arial" w:cs="Arial"/>
          <w:sz w:val="24"/>
          <w:szCs w:val="24"/>
        </w:rPr>
        <w:t>follow-up</w:t>
      </w:r>
      <w:r w:rsidR="00973AB4">
        <w:rPr>
          <w:rFonts w:ascii="Arial" w:hAnsi="Arial" w:cs="Arial"/>
          <w:sz w:val="24"/>
          <w:szCs w:val="24"/>
        </w:rPr>
        <w:t xml:space="preserve"> </w:t>
      </w:r>
      <w:r w:rsidR="00973AB4" w:rsidRPr="000F5A18">
        <w:rPr>
          <w:rFonts w:ascii="Arial" w:hAnsi="Arial" w:cs="Arial"/>
          <w:sz w:val="24"/>
          <w:szCs w:val="24"/>
        </w:rPr>
        <w:t>review and development of the</w:t>
      </w:r>
      <w:r w:rsidR="00973AB4">
        <w:rPr>
          <w:rFonts w:ascii="Arial" w:hAnsi="Arial" w:cs="Arial"/>
          <w:sz w:val="24"/>
          <w:szCs w:val="24"/>
        </w:rPr>
        <w:t xml:space="preserve"> </w:t>
      </w:r>
      <w:r w:rsidRPr="000F5A18">
        <w:rPr>
          <w:rFonts w:ascii="Arial" w:hAnsi="Arial" w:cs="Arial"/>
          <w:sz w:val="24"/>
          <w:szCs w:val="24"/>
        </w:rPr>
        <w:t>Information</w:t>
      </w:r>
      <w:r w:rsidR="00973AB4">
        <w:rPr>
          <w:rFonts w:ascii="Arial" w:hAnsi="Arial" w:cs="Arial"/>
          <w:sz w:val="24"/>
          <w:szCs w:val="24"/>
        </w:rPr>
        <w:t xml:space="preserve"> </w:t>
      </w:r>
      <w:r w:rsidRPr="000F5A18">
        <w:rPr>
          <w:rFonts w:ascii="Arial" w:hAnsi="Arial" w:cs="Arial"/>
          <w:sz w:val="24"/>
          <w:szCs w:val="24"/>
        </w:rPr>
        <w:t>Policy of the</w:t>
      </w:r>
      <w:r w:rsidR="00973AB4">
        <w:rPr>
          <w:rFonts w:ascii="Arial" w:hAnsi="Arial" w:cs="Arial"/>
          <w:sz w:val="24"/>
          <w:szCs w:val="24"/>
        </w:rPr>
        <w:t xml:space="preserve"> Company.</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973AB4" w:rsidRDefault="00A514FC" w:rsidP="00973AB4">
      <w:pPr>
        <w:spacing w:after="0" w:line="240" w:lineRule="auto"/>
        <w:jc w:val="both"/>
        <w:rPr>
          <w:rFonts w:ascii="Arial" w:hAnsi="Arial" w:cs="Arial"/>
          <w:b/>
          <w:sz w:val="28"/>
          <w:szCs w:val="28"/>
        </w:rPr>
      </w:pPr>
      <w:r w:rsidRPr="00973AB4">
        <w:rPr>
          <w:rFonts w:ascii="Arial" w:hAnsi="Arial" w:cs="Arial"/>
          <w:b/>
          <w:sz w:val="28"/>
          <w:szCs w:val="28"/>
        </w:rPr>
        <w:t>Information Tools</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973AB4" w:rsidP="00973AB4">
      <w:pPr>
        <w:spacing w:after="0" w:line="240" w:lineRule="auto"/>
        <w:jc w:val="both"/>
        <w:rPr>
          <w:rFonts w:ascii="Arial" w:hAnsi="Arial" w:cs="Arial"/>
          <w:sz w:val="24"/>
          <w:szCs w:val="24"/>
        </w:rPr>
      </w:pPr>
      <w:r>
        <w:rPr>
          <w:rFonts w:ascii="Arial" w:hAnsi="Arial" w:cs="Arial"/>
          <w:sz w:val="24"/>
          <w:szCs w:val="24"/>
        </w:rPr>
        <w:t>For the public disclosure</w:t>
      </w:r>
      <w:r w:rsidR="00A514FC" w:rsidRPr="000F5A18">
        <w:rPr>
          <w:rFonts w:ascii="Arial" w:hAnsi="Arial" w:cs="Arial"/>
          <w:sz w:val="24"/>
          <w:szCs w:val="24"/>
        </w:rPr>
        <w:t>, the following information tools and methods are</w:t>
      </w:r>
      <w:r>
        <w:rPr>
          <w:rFonts w:ascii="Arial" w:hAnsi="Arial" w:cs="Arial"/>
          <w:sz w:val="24"/>
          <w:szCs w:val="24"/>
        </w:rPr>
        <w:t xml:space="preserve"> </w:t>
      </w:r>
      <w:r w:rsidR="00A514FC" w:rsidRPr="000F5A18">
        <w:rPr>
          <w:rFonts w:ascii="Arial" w:hAnsi="Arial" w:cs="Arial"/>
          <w:sz w:val="24"/>
          <w:szCs w:val="24"/>
        </w:rPr>
        <w:t>used:</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ind w:left="480"/>
        <w:rPr>
          <w:rFonts w:ascii="Arial" w:hAnsi="Arial" w:cs="Arial"/>
          <w:sz w:val="24"/>
          <w:szCs w:val="24"/>
        </w:rPr>
      </w:pPr>
      <w:r w:rsidRPr="000F5A18">
        <w:rPr>
          <w:rFonts w:ascii="Arial" w:eastAsia="Times New Roman" w:hAnsi="Arial" w:cs="Arial"/>
          <w:sz w:val="24"/>
          <w:szCs w:val="24"/>
        </w:rPr>
        <w:t>•</w:t>
      </w:r>
      <w:r w:rsidRPr="000F5A18">
        <w:rPr>
          <w:rFonts w:ascii="Arial" w:eastAsia="Times New Roman" w:hAnsi="Arial" w:cs="Arial"/>
          <w:sz w:val="24"/>
          <w:szCs w:val="24"/>
        </w:rPr>
        <w:tab/>
      </w:r>
      <w:r w:rsidR="00973AB4">
        <w:rPr>
          <w:rFonts w:ascii="Arial" w:hAnsi="Arial" w:cs="Arial"/>
          <w:sz w:val="24"/>
          <w:szCs w:val="24"/>
        </w:rPr>
        <w:t>Special circumstances</w:t>
      </w:r>
      <w:r w:rsidRPr="000F5A18">
        <w:rPr>
          <w:rFonts w:ascii="Arial" w:hAnsi="Arial" w:cs="Arial"/>
          <w:sz w:val="24"/>
          <w:szCs w:val="24"/>
        </w:rPr>
        <w:t xml:space="preserve"> disclosures,</w:t>
      </w:r>
      <w:r w:rsidR="00973AB4">
        <w:rPr>
          <w:rFonts w:ascii="Arial" w:hAnsi="Arial" w:cs="Arial"/>
          <w:sz w:val="24"/>
          <w:szCs w:val="24"/>
        </w:rPr>
        <w:t xml:space="preserve"> (Material Disclosure)</w:t>
      </w:r>
    </w:p>
    <w:p w:rsidR="00A514FC" w:rsidRPr="000F5A18" w:rsidRDefault="00A514FC" w:rsidP="000F5A18">
      <w:pPr>
        <w:spacing w:after="0" w:line="240" w:lineRule="auto"/>
        <w:rPr>
          <w:rFonts w:ascii="Arial" w:hAnsi="Arial" w:cs="Arial"/>
          <w:sz w:val="24"/>
          <w:szCs w:val="24"/>
        </w:rPr>
      </w:pPr>
    </w:p>
    <w:p w:rsidR="00A514FC" w:rsidRPr="000F5A18" w:rsidRDefault="00A514FC" w:rsidP="000F5A18">
      <w:pPr>
        <w:spacing w:after="0" w:line="240" w:lineRule="auto"/>
        <w:ind w:left="480"/>
        <w:rPr>
          <w:rFonts w:ascii="Arial" w:hAnsi="Arial" w:cs="Arial"/>
          <w:sz w:val="24"/>
          <w:szCs w:val="24"/>
        </w:rPr>
      </w:pPr>
      <w:r w:rsidRPr="000F5A18">
        <w:rPr>
          <w:rFonts w:ascii="Arial" w:eastAsia="Times New Roman" w:hAnsi="Arial" w:cs="Arial"/>
          <w:sz w:val="24"/>
          <w:szCs w:val="24"/>
        </w:rPr>
        <w:t>•</w:t>
      </w:r>
      <w:r w:rsidRPr="000F5A18">
        <w:rPr>
          <w:rFonts w:ascii="Arial" w:eastAsia="Times New Roman" w:hAnsi="Arial" w:cs="Arial"/>
          <w:sz w:val="24"/>
          <w:szCs w:val="24"/>
        </w:rPr>
        <w:tab/>
      </w:r>
      <w:r w:rsidRPr="000F5A18">
        <w:rPr>
          <w:rFonts w:ascii="Arial" w:hAnsi="Arial" w:cs="Arial"/>
          <w:sz w:val="24"/>
          <w:szCs w:val="24"/>
        </w:rPr>
        <w:t>Financial statements and footnotes, independent audit report and annual report,</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ind w:left="480"/>
        <w:rPr>
          <w:rFonts w:ascii="Arial" w:hAnsi="Arial" w:cs="Arial"/>
          <w:sz w:val="24"/>
          <w:szCs w:val="24"/>
        </w:rPr>
      </w:pPr>
      <w:r w:rsidRPr="000F5A18">
        <w:rPr>
          <w:rFonts w:ascii="Arial" w:eastAsia="Times New Roman" w:hAnsi="Arial" w:cs="Arial"/>
          <w:sz w:val="24"/>
          <w:szCs w:val="24"/>
        </w:rPr>
        <w:t>•</w:t>
      </w:r>
      <w:r w:rsidRPr="000F5A18">
        <w:rPr>
          <w:rFonts w:ascii="Arial" w:eastAsia="Times New Roman" w:hAnsi="Arial" w:cs="Arial"/>
          <w:sz w:val="24"/>
          <w:szCs w:val="24"/>
        </w:rPr>
        <w:tab/>
      </w:r>
      <w:r w:rsidRPr="000F5A18">
        <w:rPr>
          <w:rFonts w:ascii="Arial" w:hAnsi="Arial" w:cs="Arial"/>
          <w:sz w:val="24"/>
          <w:szCs w:val="24"/>
        </w:rPr>
        <w:t>Turkish Trade Registry Gazette announcements,</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ind w:left="480"/>
        <w:rPr>
          <w:rFonts w:ascii="Arial" w:hAnsi="Arial" w:cs="Arial"/>
          <w:sz w:val="24"/>
          <w:szCs w:val="24"/>
        </w:rPr>
      </w:pPr>
      <w:r w:rsidRPr="000F5A18">
        <w:rPr>
          <w:rFonts w:ascii="Arial" w:eastAsia="Times New Roman" w:hAnsi="Arial" w:cs="Arial"/>
          <w:sz w:val="24"/>
          <w:szCs w:val="24"/>
        </w:rPr>
        <w:t>•</w:t>
      </w:r>
      <w:r w:rsidRPr="000F5A18">
        <w:rPr>
          <w:rFonts w:ascii="Arial" w:eastAsia="Times New Roman" w:hAnsi="Arial" w:cs="Arial"/>
          <w:sz w:val="24"/>
          <w:szCs w:val="24"/>
        </w:rPr>
        <w:tab/>
      </w:r>
      <w:r w:rsidRPr="000F5A18">
        <w:rPr>
          <w:rFonts w:ascii="Arial" w:hAnsi="Arial" w:cs="Arial"/>
          <w:sz w:val="24"/>
          <w:szCs w:val="24"/>
        </w:rPr>
        <w:t>Press releases and announcements,</w:t>
      </w:r>
    </w:p>
    <w:p w:rsidR="00A514FC"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3C19C4" w:rsidRPr="000F5A18" w:rsidRDefault="003C19C4" w:rsidP="000F5A18">
      <w:pPr>
        <w:spacing w:after="0" w:line="240" w:lineRule="auto"/>
        <w:rPr>
          <w:rFonts w:ascii="Arial" w:eastAsia="Times New Roman" w:hAnsi="Arial" w:cs="Arial"/>
          <w:sz w:val="24"/>
          <w:szCs w:val="24"/>
        </w:rPr>
      </w:pPr>
    </w:p>
    <w:p w:rsidR="00A514FC" w:rsidRPr="000F5A18" w:rsidRDefault="00A514FC" w:rsidP="000F5A18">
      <w:pPr>
        <w:spacing w:after="0" w:line="240" w:lineRule="auto"/>
        <w:ind w:left="480"/>
        <w:rPr>
          <w:rFonts w:ascii="Arial" w:hAnsi="Arial" w:cs="Arial"/>
          <w:sz w:val="24"/>
          <w:szCs w:val="24"/>
        </w:rPr>
      </w:pPr>
      <w:r w:rsidRPr="000F5A18">
        <w:rPr>
          <w:rFonts w:ascii="Arial" w:eastAsia="Times New Roman" w:hAnsi="Arial" w:cs="Arial"/>
          <w:sz w:val="24"/>
          <w:szCs w:val="24"/>
        </w:rPr>
        <w:t>•</w:t>
      </w:r>
      <w:r w:rsidRPr="000F5A18">
        <w:rPr>
          <w:rFonts w:ascii="Arial" w:eastAsia="Times New Roman" w:hAnsi="Arial" w:cs="Arial"/>
          <w:sz w:val="24"/>
          <w:szCs w:val="24"/>
        </w:rPr>
        <w:tab/>
      </w:r>
      <w:r w:rsidRPr="000F5A18">
        <w:rPr>
          <w:rFonts w:ascii="Arial" w:hAnsi="Arial" w:cs="Arial"/>
          <w:sz w:val="24"/>
          <w:szCs w:val="24"/>
        </w:rPr>
        <w:t>Telephone, electronic mail, fax and other communication tools,</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ind w:left="480"/>
        <w:rPr>
          <w:rFonts w:ascii="Arial" w:hAnsi="Arial" w:cs="Arial"/>
          <w:sz w:val="24"/>
          <w:szCs w:val="24"/>
        </w:rPr>
      </w:pPr>
      <w:r w:rsidRPr="000F5A18">
        <w:rPr>
          <w:rFonts w:ascii="Arial" w:eastAsia="Times New Roman" w:hAnsi="Arial" w:cs="Arial"/>
          <w:sz w:val="24"/>
          <w:szCs w:val="24"/>
        </w:rPr>
        <w:t>•</w:t>
      </w:r>
      <w:r w:rsidRPr="000F5A18">
        <w:rPr>
          <w:rFonts w:ascii="Arial" w:eastAsia="Times New Roman" w:hAnsi="Arial" w:cs="Arial"/>
          <w:sz w:val="24"/>
          <w:szCs w:val="24"/>
        </w:rPr>
        <w:tab/>
      </w:r>
      <w:r w:rsidRPr="000F5A18">
        <w:rPr>
          <w:rFonts w:ascii="Arial" w:hAnsi="Arial" w:cs="Arial"/>
          <w:sz w:val="24"/>
          <w:szCs w:val="24"/>
        </w:rPr>
        <w:t>Investor meetings and presentations,</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ind w:left="480"/>
        <w:rPr>
          <w:rFonts w:ascii="Arial" w:hAnsi="Arial" w:cs="Arial"/>
          <w:sz w:val="24"/>
          <w:szCs w:val="24"/>
        </w:rPr>
      </w:pPr>
      <w:r w:rsidRPr="000F5A18">
        <w:rPr>
          <w:rFonts w:ascii="Arial" w:eastAsia="Times New Roman" w:hAnsi="Arial" w:cs="Arial"/>
          <w:sz w:val="24"/>
          <w:szCs w:val="24"/>
        </w:rPr>
        <w:t>•</w:t>
      </w:r>
      <w:r w:rsidRPr="000F5A18">
        <w:rPr>
          <w:rFonts w:ascii="Arial" w:eastAsia="Times New Roman" w:hAnsi="Arial" w:cs="Arial"/>
          <w:sz w:val="24"/>
          <w:szCs w:val="24"/>
        </w:rPr>
        <w:tab/>
      </w:r>
      <w:r w:rsidRPr="000F5A18">
        <w:rPr>
          <w:rFonts w:ascii="Arial" w:hAnsi="Arial" w:cs="Arial"/>
          <w:sz w:val="24"/>
          <w:szCs w:val="24"/>
        </w:rPr>
        <w:t>Corporate website,</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ind w:left="480"/>
        <w:rPr>
          <w:rFonts w:ascii="Arial" w:hAnsi="Arial" w:cs="Arial"/>
          <w:sz w:val="24"/>
          <w:szCs w:val="24"/>
        </w:rPr>
      </w:pPr>
      <w:r w:rsidRPr="000F5A18">
        <w:rPr>
          <w:rFonts w:ascii="Arial" w:eastAsia="Times New Roman" w:hAnsi="Arial" w:cs="Arial"/>
          <w:sz w:val="24"/>
          <w:szCs w:val="24"/>
        </w:rPr>
        <w:t>•</w:t>
      </w:r>
      <w:r w:rsidRPr="000F5A18">
        <w:rPr>
          <w:rFonts w:ascii="Arial" w:eastAsia="Times New Roman" w:hAnsi="Arial" w:cs="Arial"/>
          <w:sz w:val="24"/>
          <w:szCs w:val="24"/>
        </w:rPr>
        <w:tab/>
      </w:r>
      <w:r w:rsidRPr="000F5A18">
        <w:rPr>
          <w:rFonts w:ascii="Arial" w:hAnsi="Arial" w:cs="Arial"/>
          <w:sz w:val="24"/>
          <w:szCs w:val="24"/>
        </w:rPr>
        <w:t xml:space="preserve">"Information Society Services" </w:t>
      </w:r>
      <w:r w:rsidR="003C19C4">
        <w:rPr>
          <w:rFonts w:ascii="Arial" w:hAnsi="Arial" w:cs="Arial"/>
          <w:sz w:val="24"/>
          <w:szCs w:val="24"/>
        </w:rPr>
        <w:t>allocated</w:t>
      </w:r>
      <w:r w:rsidRPr="000F5A18">
        <w:rPr>
          <w:rFonts w:ascii="Arial" w:hAnsi="Arial" w:cs="Arial"/>
          <w:sz w:val="24"/>
          <w:szCs w:val="24"/>
        </w:rPr>
        <w:t xml:space="preserve"> area</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ind w:left="480"/>
        <w:rPr>
          <w:rFonts w:ascii="Arial" w:hAnsi="Arial" w:cs="Arial"/>
          <w:sz w:val="24"/>
          <w:szCs w:val="24"/>
        </w:rPr>
      </w:pPr>
      <w:r w:rsidRPr="000F5A18">
        <w:rPr>
          <w:rFonts w:ascii="Arial" w:eastAsia="Times New Roman" w:hAnsi="Arial" w:cs="Arial"/>
          <w:sz w:val="24"/>
          <w:szCs w:val="24"/>
        </w:rPr>
        <w:t>•</w:t>
      </w:r>
      <w:r w:rsidRPr="000F5A18">
        <w:rPr>
          <w:rFonts w:ascii="Arial" w:eastAsia="Times New Roman" w:hAnsi="Arial" w:cs="Arial"/>
          <w:sz w:val="24"/>
          <w:szCs w:val="24"/>
        </w:rPr>
        <w:tab/>
      </w:r>
      <w:r w:rsidR="003C19C4">
        <w:rPr>
          <w:rFonts w:ascii="Arial" w:eastAsia="Times New Roman" w:hAnsi="Arial" w:cs="Arial"/>
          <w:sz w:val="24"/>
          <w:szCs w:val="24"/>
        </w:rPr>
        <w:t xml:space="preserve">Explanations </w:t>
      </w:r>
      <w:r w:rsidRPr="000F5A18">
        <w:rPr>
          <w:rFonts w:ascii="Arial" w:hAnsi="Arial" w:cs="Arial"/>
          <w:sz w:val="24"/>
          <w:szCs w:val="24"/>
        </w:rPr>
        <w:t xml:space="preserve">made to </w:t>
      </w:r>
      <w:r w:rsidR="003C19C4" w:rsidRPr="000F5A18">
        <w:rPr>
          <w:rFonts w:ascii="Arial" w:hAnsi="Arial" w:cs="Arial"/>
          <w:sz w:val="24"/>
          <w:szCs w:val="24"/>
        </w:rPr>
        <w:t xml:space="preserve">News Channels / </w:t>
      </w:r>
      <w:r w:rsidR="003C19C4">
        <w:rPr>
          <w:rFonts w:ascii="Arial" w:hAnsi="Arial" w:cs="Arial"/>
          <w:sz w:val="24"/>
          <w:szCs w:val="24"/>
        </w:rPr>
        <w:t>D</w:t>
      </w:r>
      <w:r w:rsidRPr="000F5A18">
        <w:rPr>
          <w:rFonts w:ascii="Arial" w:hAnsi="Arial" w:cs="Arial"/>
          <w:sz w:val="24"/>
          <w:szCs w:val="24"/>
        </w:rPr>
        <w:t>ata distribution organizations.</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3C19C4" w:rsidRDefault="00A514FC" w:rsidP="003C19C4">
      <w:pPr>
        <w:spacing w:after="0" w:line="240" w:lineRule="auto"/>
        <w:jc w:val="both"/>
        <w:rPr>
          <w:rFonts w:ascii="Arial" w:hAnsi="Arial" w:cs="Arial"/>
          <w:b/>
          <w:sz w:val="28"/>
          <w:szCs w:val="28"/>
        </w:rPr>
      </w:pPr>
      <w:r w:rsidRPr="003C19C4">
        <w:rPr>
          <w:rFonts w:ascii="Arial" w:hAnsi="Arial" w:cs="Arial"/>
          <w:b/>
          <w:sz w:val="28"/>
          <w:szCs w:val="28"/>
        </w:rPr>
        <w:t xml:space="preserve">Special </w:t>
      </w:r>
      <w:r w:rsidR="003C19C4" w:rsidRPr="003C19C4">
        <w:rPr>
          <w:rFonts w:ascii="Arial" w:hAnsi="Arial" w:cs="Arial"/>
          <w:b/>
          <w:sz w:val="28"/>
          <w:szCs w:val="28"/>
        </w:rPr>
        <w:t>Circumstance</w:t>
      </w:r>
      <w:r w:rsidRPr="003C19C4">
        <w:rPr>
          <w:rFonts w:ascii="Arial" w:hAnsi="Arial" w:cs="Arial"/>
          <w:b/>
          <w:sz w:val="28"/>
          <w:szCs w:val="28"/>
        </w:rPr>
        <w:t xml:space="preserve"> Disclosures</w:t>
      </w:r>
      <w:r w:rsidR="003C19C4" w:rsidRPr="003C19C4">
        <w:rPr>
          <w:rFonts w:ascii="Arial" w:hAnsi="Arial" w:cs="Arial"/>
          <w:b/>
          <w:sz w:val="28"/>
          <w:szCs w:val="28"/>
        </w:rPr>
        <w:t xml:space="preserve"> (Material Disclosure)</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3C19C4">
      <w:pPr>
        <w:spacing w:after="0" w:line="240" w:lineRule="auto"/>
        <w:rPr>
          <w:rFonts w:ascii="Arial" w:hAnsi="Arial" w:cs="Arial"/>
          <w:sz w:val="24"/>
          <w:szCs w:val="24"/>
        </w:rPr>
      </w:pPr>
      <w:r w:rsidRPr="000F5A18">
        <w:rPr>
          <w:rFonts w:ascii="Arial" w:hAnsi="Arial" w:cs="Arial"/>
          <w:sz w:val="24"/>
          <w:szCs w:val="24"/>
        </w:rPr>
        <w:t xml:space="preserve">In the event of the existence of transactions, events and developments envisaged within the framework of the Special </w:t>
      </w:r>
      <w:r w:rsidR="003C19C4">
        <w:rPr>
          <w:rFonts w:ascii="Arial" w:hAnsi="Arial" w:cs="Arial"/>
          <w:sz w:val="24"/>
          <w:szCs w:val="24"/>
        </w:rPr>
        <w:t>Circumstances</w:t>
      </w:r>
      <w:r w:rsidRPr="000F5A18">
        <w:rPr>
          <w:rFonts w:ascii="Arial" w:hAnsi="Arial" w:cs="Arial"/>
          <w:sz w:val="24"/>
          <w:szCs w:val="24"/>
        </w:rPr>
        <w:t xml:space="preserve"> Communiqué (II-15.1) issued by the Capital Markets Board, </w:t>
      </w:r>
      <w:r w:rsidR="003C19C4">
        <w:rPr>
          <w:rFonts w:ascii="Arial" w:hAnsi="Arial" w:cs="Arial"/>
          <w:sz w:val="24"/>
          <w:szCs w:val="24"/>
        </w:rPr>
        <w:t>the special circumstance</w:t>
      </w:r>
      <w:r w:rsidRPr="000F5A18">
        <w:rPr>
          <w:rFonts w:ascii="Arial" w:hAnsi="Arial" w:cs="Arial"/>
          <w:sz w:val="24"/>
          <w:szCs w:val="24"/>
        </w:rPr>
        <w:t xml:space="preserve"> disclosures prepared in accordance with the format attached to the Communiqué will be sent to the Public Disclosure P</w:t>
      </w:r>
      <w:r w:rsidR="003C19C4">
        <w:rPr>
          <w:rFonts w:ascii="Arial" w:hAnsi="Arial" w:cs="Arial"/>
          <w:sz w:val="24"/>
          <w:szCs w:val="24"/>
        </w:rPr>
        <w:t>latform (</w:t>
      </w:r>
      <w:r w:rsidRPr="000F5A18">
        <w:rPr>
          <w:rFonts w:ascii="Arial" w:hAnsi="Arial" w:cs="Arial"/>
          <w:sz w:val="24"/>
          <w:szCs w:val="24"/>
        </w:rPr>
        <w:t>when required by the legislation) (www.kap.gov.tr).</w:t>
      </w:r>
      <w:r w:rsidR="003C19C4" w:rsidRPr="003C19C4">
        <w:rPr>
          <w:rFonts w:ascii="Arial" w:hAnsi="Arial" w:cs="Arial"/>
          <w:sz w:val="24"/>
          <w:szCs w:val="24"/>
          <w:vertAlign w:val="superscript"/>
        </w:rPr>
        <w:t>1</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3C19C4" w:rsidRDefault="00A514FC" w:rsidP="003C19C4">
      <w:pPr>
        <w:spacing w:after="0" w:line="240" w:lineRule="auto"/>
        <w:jc w:val="both"/>
        <w:rPr>
          <w:rFonts w:ascii="Arial" w:hAnsi="Arial" w:cs="Arial"/>
          <w:b/>
          <w:sz w:val="28"/>
          <w:szCs w:val="28"/>
        </w:rPr>
      </w:pPr>
      <w:r w:rsidRPr="003C19C4">
        <w:rPr>
          <w:rFonts w:ascii="Arial" w:hAnsi="Arial" w:cs="Arial"/>
          <w:b/>
          <w:sz w:val="28"/>
          <w:szCs w:val="28"/>
        </w:rPr>
        <w:t>Public Disclosure of Financial Statements</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3C19C4">
      <w:pPr>
        <w:spacing w:after="0" w:line="240" w:lineRule="auto"/>
        <w:jc w:val="both"/>
        <w:rPr>
          <w:rFonts w:ascii="Arial" w:hAnsi="Arial" w:cs="Arial"/>
          <w:sz w:val="24"/>
          <w:szCs w:val="24"/>
        </w:rPr>
      </w:pPr>
      <w:r w:rsidRPr="000F5A18">
        <w:rPr>
          <w:rFonts w:ascii="Arial" w:hAnsi="Arial" w:cs="Arial"/>
          <w:sz w:val="24"/>
          <w:szCs w:val="24"/>
        </w:rPr>
        <w:t>The interim and annual financial statements of the company are prepared in accordance with the provisions determined by the Capital Markets Board and in accordance with the International Financial Reporting Standards. It is audited independently for the period</w:t>
      </w:r>
      <w:r w:rsidR="003C19C4">
        <w:rPr>
          <w:rFonts w:ascii="Arial" w:hAnsi="Arial" w:cs="Arial"/>
          <w:sz w:val="24"/>
          <w:szCs w:val="24"/>
        </w:rPr>
        <w:t>s stipulated by the legislation,</w:t>
      </w:r>
      <w:r w:rsidRPr="000F5A18">
        <w:rPr>
          <w:rFonts w:ascii="Arial" w:hAnsi="Arial" w:cs="Arial"/>
          <w:sz w:val="24"/>
          <w:szCs w:val="24"/>
        </w:rPr>
        <w:t xml:space="preserve"> </w:t>
      </w:r>
      <w:r w:rsidR="003C19C4">
        <w:rPr>
          <w:rFonts w:ascii="Arial" w:hAnsi="Arial" w:cs="Arial"/>
          <w:sz w:val="24"/>
          <w:szCs w:val="24"/>
        </w:rPr>
        <w:t>and then</w:t>
      </w:r>
      <w:r w:rsidRPr="000F5A18">
        <w:rPr>
          <w:rFonts w:ascii="Arial" w:hAnsi="Arial" w:cs="Arial"/>
          <w:sz w:val="24"/>
          <w:szCs w:val="24"/>
        </w:rPr>
        <w:t xml:space="preserve"> it is notified to the Public Disclosure Platform together with the statement of responsibility stating its accuracy</w:t>
      </w:r>
      <w:r w:rsidR="003C19C4">
        <w:rPr>
          <w:rFonts w:ascii="Arial" w:hAnsi="Arial" w:cs="Arial"/>
          <w:sz w:val="24"/>
          <w:szCs w:val="24"/>
        </w:rPr>
        <w:t xml:space="preserve"> by the people in charge </w:t>
      </w:r>
      <w:r w:rsidR="003C19C4">
        <w:rPr>
          <w:rFonts w:ascii="Arial" w:hAnsi="Arial" w:cs="Arial"/>
          <w:sz w:val="24"/>
          <w:szCs w:val="24"/>
        </w:rPr>
        <w:t>f</w:t>
      </w:r>
      <w:r w:rsidR="003C19C4" w:rsidRPr="000F5A18">
        <w:rPr>
          <w:rFonts w:ascii="Arial" w:hAnsi="Arial" w:cs="Arial"/>
          <w:sz w:val="24"/>
          <w:szCs w:val="24"/>
        </w:rPr>
        <w:t>ollowing the approval of the Board of Directors</w:t>
      </w:r>
      <w:r w:rsidRPr="000F5A18">
        <w:rPr>
          <w:rFonts w:ascii="Arial" w:hAnsi="Arial" w:cs="Arial"/>
          <w:sz w:val="24"/>
          <w:szCs w:val="24"/>
        </w:rPr>
        <w:t>.</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3C19C4" w:rsidRDefault="003C19C4" w:rsidP="003C19C4">
      <w:pPr>
        <w:spacing w:after="0" w:line="240" w:lineRule="auto"/>
        <w:jc w:val="both"/>
        <w:rPr>
          <w:rFonts w:ascii="Arial" w:hAnsi="Arial" w:cs="Arial"/>
          <w:b/>
          <w:sz w:val="28"/>
          <w:szCs w:val="28"/>
        </w:rPr>
      </w:pPr>
    </w:p>
    <w:p w:rsidR="00A514FC" w:rsidRPr="003C19C4" w:rsidRDefault="00A514FC" w:rsidP="003C19C4">
      <w:pPr>
        <w:spacing w:after="0" w:line="240" w:lineRule="auto"/>
        <w:jc w:val="both"/>
        <w:rPr>
          <w:rFonts w:ascii="Arial" w:hAnsi="Arial" w:cs="Arial"/>
          <w:b/>
          <w:sz w:val="28"/>
          <w:szCs w:val="28"/>
        </w:rPr>
      </w:pPr>
      <w:r w:rsidRPr="003C19C4">
        <w:rPr>
          <w:rFonts w:ascii="Arial" w:hAnsi="Arial" w:cs="Arial"/>
          <w:b/>
          <w:sz w:val="28"/>
          <w:szCs w:val="28"/>
        </w:rPr>
        <w:t>Activity report</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3C19C4">
      <w:pPr>
        <w:spacing w:after="0" w:line="240" w:lineRule="auto"/>
        <w:jc w:val="both"/>
        <w:rPr>
          <w:rFonts w:ascii="Arial" w:hAnsi="Arial" w:cs="Arial"/>
          <w:sz w:val="24"/>
          <w:szCs w:val="24"/>
        </w:rPr>
      </w:pPr>
      <w:r w:rsidRPr="000F5A18">
        <w:rPr>
          <w:rFonts w:ascii="Arial" w:hAnsi="Arial" w:cs="Arial"/>
          <w:sz w:val="24"/>
          <w:szCs w:val="24"/>
        </w:rPr>
        <w:t>The content of the Annual Report is prepared in accordance with the TCC, Capital Markets legislation and CMB Corporate Governance Principles. Following the approval of the Board of Directors, the Annual Report is presented to the shareholders at the General Assembly meeting and published on the website.</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3C19C4" w:rsidRDefault="00A514FC" w:rsidP="003C19C4">
      <w:pPr>
        <w:spacing w:after="0" w:line="240" w:lineRule="auto"/>
        <w:jc w:val="both"/>
        <w:rPr>
          <w:rFonts w:ascii="Arial" w:hAnsi="Arial" w:cs="Arial"/>
          <w:sz w:val="28"/>
          <w:szCs w:val="28"/>
        </w:rPr>
      </w:pPr>
      <w:r w:rsidRPr="003C19C4">
        <w:rPr>
          <w:rFonts w:ascii="Arial" w:hAnsi="Arial" w:cs="Arial"/>
          <w:sz w:val="28"/>
          <w:szCs w:val="28"/>
        </w:rPr>
        <w:t>Corporate Website</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3C19C4">
      <w:pPr>
        <w:spacing w:after="0" w:line="240" w:lineRule="auto"/>
        <w:jc w:val="both"/>
        <w:rPr>
          <w:rFonts w:ascii="Arial" w:hAnsi="Arial" w:cs="Arial"/>
          <w:sz w:val="24"/>
          <w:szCs w:val="24"/>
        </w:rPr>
      </w:pPr>
      <w:r w:rsidRPr="000F5A18">
        <w:rPr>
          <w:rFonts w:ascii="Arial" w:hAnsi="Arial" w:cs="Arial"/>
          <w:sz w:val="24"/>
          <w:szCs w:val="24"/>
        </w:rPr>
        <w:t>Our company's we</w:t>
      </w:r>
      <w:r w:rsidR="003C19C4">
        <w:rPr>
          <w:rFonts w:ascii="Arial" w:hAnsi="Arial" w:cs="Arial"/>
          <w:sz w:val="24"/>
          <w:szCs w:val="24"/>
        </w:rPr>
        <w:t>bsite is www.garantifilo.com.tr</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3C19C4" w:rsidRDefault="003C19C4" w:rsidP="000F5A18">
      <w:pPr>
        <w:spacing w:after="0" w:line="240" w:lineRule="auto"/>
        <w:rPr>
          <w:rFonts w:ascii="Arial" w:eastAsia="Times New Roman" w:hAnsi="Arial" w:cs="Arial"/>
          <w:sz w:val="24"/>
          <w:szCs w:val="24"/>
        </w:rPr>
      </w:pPr>
    </w:p>
    <w:p w:rsidR="003C19C4" w:rsidRDefault="003C19C4" w:rsidP="000F5A18">
      <w:pPr>
        <w:spacing w:after="0" w:line="240" w:lineRule="auto"/>
        <w:rPr>
          <w:rFonts w:ascii="Arial" w:eastAsia="Times New Roman" w:hAnsi="Arial" w:cs="Arial"/>
          <w:sz w:val="24"/>
          <w:szCs w:val="24"/>
        </w:rPr>
      </w:pPr>
    </w:p>
    <w:p w:rsidR="003C19C4" w:rsidRDefault="003C19C4" w:rsidP="000F5A18">
      <w:pPr>
        <w:spacing w:after="0" w:line="240" w:lineRule="auto"/>
        <w:rPr>
          <w:rFonts w:ascii="Arial" w:eastAsia="Times New Roman" w:hAnsi="Arial" w:cs="Arial"/>
          <w:sz w:val="24"/>
          <w:szCs w:val="24"/>
        </w:rPr>
      </w:pPr>
    </w:p>
    <w:p w:rsidR="003C19C4" w:rsidRDefault="003C19C4" w:rsidP="000F5A18">
      <w:pPr>
        <w:spacing w:after="0" w:line="240" w:lineRule="auto"/>
        <w:rPr>
          <w:rFonts w:ascii="Arial" w:eastAsia="Times New Roman" w:hAnsi="Arial" w:cs="Arial"/>
          <w:sz w:val="24"/>
          <w:szCs w:val="24"/>
        </w:rPr>
      </w:pPr>
    </w:p>
    <w:p w:rsidR="003C19C4" w:rsidRDefault="003C19C4" w:rsidP="003C19C4">
      <w:pPr>
        <w:spacing w:before="5" w:after="0" w:line="200" w:lineRule="exact"/>
        <w:rPr>
          <w:sz w:val="20"/>
          <w:szCs w:val="20"/>
        </w:rPr>
      </w:pPr>
    </w:p>
    <w:p w:rsidR="003C19C4" w:rsidRPr="003C19C4" w:rsidRDefault="003C19C4" w:rsidP="003C19C4">
      <w:pPr>
        <w:spacing w:after="0" w:line="240" w:lineRule="auto"/>
        <w:ind w:left="118" w:right="1204"/>
        <w:jc w:val="both"/>
        <w:rPr>
          <w:rFonts w:ascii="Arial" w:eastAsia="Arial" w:hAnsi="Arial" w:cs="Arial"/>
          <w:sz w:val="16"/>
          <w:szCs w:val="16"/>
        </w:rPr>
      </w:pPr>
      <w:r>
        <w:pict>
          <v:group id="_x0000_s1033" style="position:absolute;left:0;text-align:left;margin-left:70.9pt;margin-top:-4.2pt;width:2in;height:.1pt;z-index:-251655168;mso-position-horizontal-relative:page" coordorigin="1418,-84" coordsize="2880,2">
            <v:shape id="_x0000_s1034" style="position:absolute;left:1418;top:-84;width:2880;height:2" coordorigin="1418,-84" coordsize="2880,0" path="m1418,-84r2880,e" filled="f" strokeweight=".7pt">
              <v:path arrowok="t"/>
            </v:shape>
            <w10:wrap anchorx="page"/>
          </v:group>
        </w:pict>
      </w:r>
      <w:r>
        <w:rPr>
          <w:rFonts w:ascii="Arial" w:eastAsia="Arial" w:hAnsi="Arial" w:cs="Arial"/>
          <w:position w:val="8"/>
          <w:sz w:val="10"/>
          <w:szCs w:val="10"/>
        </w:rPr>
        <w:t>1</w:t>
      </w:r>
      <w:r>
        <w:rPr>
          <w:rFonts w:ascii="Arial" w:eastAsia="Arial" w:hAnsi="Arial" w:cs="Arial"/>
          <w:spacing w:val="17"/>
          <w:position w:val="8"/>
          <w:sz w:val="10"/>
          <w:szCs w:val="10"/>
        </w:rPr>
        <w:t xml:space="preserve"> </w:t>
      </w:r>
      <w:proofErr w:type="spellStart"/>
      <w:r w:rsidRPr="003C19C4">
        <w:rPr>
          <w:rFonts w:ascii="Arial" w:hAnsi="Arial" w:cs="Arial"/>
          <w:sz w:val="16"/>
          <w:szCs w:val="16"/>
        </w:rPr>
        <w:t>Garanti</w:t>
      </w:r>
      <w:proofErr w:type="spellEnd"/>
      <w:r w:rsidRPr="003C19C4">
        <w:rPr>
          <w:rFonts w:ascii="Arial" w:hAnsi="Arial" w:cs="Arial"/>
          <w:sz w:val="16"/>
          <w:szCs w:val="16"/>
        </w:rPr>
        <w:t xml:space="preserve"> Fleet Management Services Inc. </w:t>
      </w:r>
      <w:r>
        <w:rPr>
          <w:rFonts w:ascii="Arial" w:hAnsi="Arial" w:cs="Arial"/>
          <w:sz w:val="16"/>
          <w:szCs w:val="16"/>
        </w:rPr>
        <w:t>makes notice to the PDP in case of issuing bonds</w:t>
      </w:r>
      <w:proofErr w:type="gramStart"/>
      <w:r>
        <w:rPr>
          <w:rFonts w:ascii="Arial" w:hAnsi="Arial" w:cs="Arial"/>
          <w:sz w:val="16"/>
          <w:szCs w:val="16"/>
        </w:rPr>
        <w:t>.</w:t>
      </w:r>
      <w:r w:rsidRPr="003C19C4">
        <w:rPr>
          <w:rFonts w:ascii="Arial" w:eastAsia="Arial" w:hAnsi="Arial" w:cs="Arial"/>
          <w:sz w:val="16"/>
          <w:szCs w:val="16"/>
        </w:rPr>
        <w:t>.</w:t>
      </w:r>
      <w:proofErr w:type="gramEnd"/>
    </w:p>
    <w:p w:rsidR="003C19C4" w:rsidRDefault="003C19C4" w:rsidP="003C19C4">
      <w:pPr>
        <w:spacing w:after="0"/>
        <w:jc w:val="both"/>
        <w:sectPr w:rsidR="003C19C4">
          <w:pgSz w:w="11920" w:h="16840"/>
          <w:pgMar w:top="1340" w:right="1300" w:bottom="280" w:left="1300" w:header="720" w:footer="720" w:gutter="0"/>
          <w:cols w:space="720"/>
        </w:sectPr>
      </w:pPr>
    </w:p>
    <w:p w:rsidR="00A514FC" w:rsidRPr="000F5A18" w:rsidRDefault="00A514FC" w:rsidP="000F5A18">
      <w:pPr>
        <w:spacing w:after="0" w:line="240" w:lineRule="auto"/>
        <w:rPr>
          <w:rFonts w:ascii="Arial" w:hAnsi="Arial" w:cs="Arial"/>
          <w:sz w:val="24"/>
          <w:szCs w:val="24"/>
        </w:rPr>
      </w:pPr>
    </w:p>
    <w:p w:rsidR="00A514FC" w:rsidRPr="000F5A18" w:rsidRDefault="00A514FC" w:rsidP="001C41DE">
      <w:pPr>
        <w:spacing w:after="0" w:line="240" w:lineRule="auto"/>
        <w:jc w:val="both"/>
        <w:rPr>
          <w:rFonts w:ascii="Arial" w:hAnsi="Arial" w:cs="Arial"/>
          <w:sz w:val="24"/>
          <w:szCs w:val="24"/>
        </w:rPr>
      </w:pPr>
      <w:r w:rsidRPr="000F5A18">
        <w:rPr>
          <w:rFonts w:ascii="Arial" w:hAnsi="Arial" w:cs="Arial"/>
          <w:sz w:val="24"/>
          <w:szCs w:val="24"/>
        </w:rPr>
        <w:t xml:space="preserve">The company's website contains information specified in the TCC and the Corporate Governance Principles of the Capital Markets Board and </w:t>
      </w:r>
      <w:r w:rsidR="001C41DE">
        <w:rPr>
          <w:rFonts w:ascii="Arial" w:hAnsi="Arial" w:cs="Arial"/>
          <w:sz w:val="24"/>
          <w:szCs w:val="24"/>
        </w:rPr>
        <w:t xml:space="preserve">the </w:t>
      </w:r>
      <w:r w:rsidRPr="000F5A18">
        <w:rPr>
          <w:rFonts w:ascii="Arial" w:hAnsi="Arial" w:cs="Arial"/>
          <w:sz w:val="24"/>
          <w:szCs w:val="24"/>
        </w:rPr>
        <w:t xml:space="preserve">changes are updated. Disclosures on the company's website do not replace the notifications and </w:t>
      </w:r>
      <w:r w:rsidR="001C41DE">
        <w:rPr>
          <w:rFonts w:ascii="Arial" w:hAnsi="Arial" w:cs="Arial"/>
          <w:sz w:val="24"/>
          <w:szCs w:val="24"/>
        </w:rPr>
        <w:t>special circumstance</w:t>
      </w:r>
      <w:r w:rsidRPr="000F5A18">
        <w:rPr>
          <w:rFonts w:ascii="Arial" w:hAnsi="Arial" w:cs="Arial"/>
          <w:sz w:val="24"/>
          <w:szCs w:val="24"/>
        </w:rPr>
        <w:t xml:space="preserve"> disclosures required by the provisions of the Capital Market Legislation.</w:t>
      </w:r>
    </w:p>
    <w:p w:rsidR="00A514FC" w:rsidRPr="000F5A18" w:rsidRDefault="00A514FC" w:rsidP="000F5A18">
      <w:pPr>
        <w:spacing w:after="0" w:line="240" w:lineRule="auto"/>
        <w:rPr>
          <w:rFonts w:ascii="Arial" w:hAnsi="Arial" w:cs="Arial"/>
          <w:sz w:val="24"/>
          <w:szCs w:val="24"/>
        </w:rPr>
      </w:pPr>
      <w:r w:rsidRPr="000F5A18">
        <w:rPr>
          <w:rFonts w:ascii="Arial" w:hAnsi="Arial" w:cs="Arial"/>
          <w:sz w:val="24"/>
          <w:szCs w:val="24"/>
        </w:rPr>
        <w:t xml:space="preserve"> </w:t>
      </w:r>
    </w:p>
    <w:p w:rsidR="00A514FC" w:rsidRPr="000F5A18" w:rsidRDefault="00A514FC" w:rsidP="001C41DE">
      <w:pPr>
        <w:spacing w:after="0" w:line="240" w:lineRule="auto"/>
        <w:jc w:val="both"/>
        <w:rPr>
          <w:rFonts w:ascii="Arial" w:hAnsi="Arial" w:cs="Arial"/>
          <w:sz w:val="24"/>
          <w:szCs w:val="24"/>
        </w:rPr>
      </w:pPr>
      <w:r w:rsidRPr="000F5A18">
        <w:rPr>
          <w:rFonts w:ascii="Arial" w:hAnsi="Arial" w:cs="Arial"/>
          <w:sz w:val="24"/>
          <w:szCs w:val="24"/>
        </w:rPr>
        <w:t xml:space="preserve">Publicly disclosed </w:t>
      </w:r>
      <w:r w:rsidR="001C41DE">
        <w:rPr>
          <w:rFonts w:ascii="Arial" w:hAnsi="Arial" w:cs="Arial"/>
          <w:sz w:val="24"/>
          <w:szCs w:val="24"/>
        </w:rPr>
        <w:t>previous</w:t>
      </w:r>
      <w:r w:rsidRPr="000F5A18">
        <w:rPr>
          <w:rFonts w:ascii="Arial" w:hAnsi="Arial" w:cs="Arial"/>
          <w:sz w:val="24"/>
          <w:szCs w:val="24"/>
        </w:rPr>
        <w:t xml:space="preserve"> and current information is easily accessible on the company's website.</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1C41DE" w:rsidP="001C41DE">
      <w:pPr>
        <w:spacing w:after="0" w:line="240" w:lineRule="auto"/>
        <w:jc w:val="both"/>
        <w:rPr>
          <w:rFonts w:ascii="Arial" w:eastAsia="Times New Roman" w:hAnsi="Arial" w:cs="Arial"/>
          <w:sz w:val="24"/>
          <w:szCs w:val="24"/>
        </w:rPr>
      </w:pPr>
      <w:r>
        <w:rPr>
          <w:rFonts w:ascii="Arial" w:hAnsi="Arial" w:cs="Arial"/>
          <w:sz w:val="24"/>
          <w:szCs w:val="24"/>
        </w:rPr>
        <w:t xml:space="preserve">Notice and </w:t>
      </w:r>
      <w:r w:rsidRPr="000F5A18">
        <w:rPr>
          <w:rFonts w:ascii="Arial" w:hAnsi="Arial" w:cs="Arial"/>
          <w:sz w:val="24"/>
          <w:szCs w:val="24"/>
        </w:rPr>
        <w:t>Announcements</w:t>
      </w:r>
      <w:r w:rsidRPr="000F5A18">
        <w:rPr>
          <w:rFonts w:ascii="Arial" w:hAnsi="Arial" w:cs="Arial"/>
          <w:sz w:val="24"/>
          <w:szCs w:val="24"/>
        </w:rPr>
        <w:t xml:space="preserve"> </w:t>
      </w:r>
      <w:r>
        <w:rPr>
          <w:rFonts w:ascii="Arial" w:hAnsi="Arial" w:cs="Arial"/>
          <w:sz w:val="24"/>
          <w:szCs w:val="24"/>
        </w:rPr>
        <w:t xml:space="preserve">Made Through </w:t>
      </w:r>
      <w:r w:rsidR="00A514FC" w:rsidRPr="000F5A18">
        <w:rPr>
          <w:rFonts w:ascii="Arial" w:hAnsi="Arial" w:cs="Arial"/>
          <w:sz w:val="24"/>
          <w:szCs w:val="24"/>
        </w:rPr>
        <w:t xml:space="preserve">Turkey Trade Registry Gazette and Daily Newspapers </w:t>
      </w:r>
      <w:r w:rsidR="00A514FC" w:rsidRPr="000F5A18">
        <w:rPr>
          <w:rFonts w:ascii="Arial" w:eastAsia="Times New Roman" w:hAnsi="Arial" w:cs="Arial"/>
          <w:sz w:val="24"/>
          <w:szCs w:val="24"/>
        </w:rPr>
        <w:t xml:space="preserve"> </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1C41DE">
      <w:pPr>
        <w:spacing w:after="0" w:line="240" w:lineRule="auto"/>
        <w:jc w:val="both"/>
        <w:rPr>
          <w:rFonts w:ascii="Arial" w:hAnsi="Arial" w:cs="Arial"/>
          <w:sz w:val="24"/>
          <w:szCs w:val="24"/>
        </w:rPr>
      </w:pPr>
      <w:r w:rsidRPr="000F5A18">
        <w:rPr>
          <w:rFonts w:ascii="Arial" w:hAnsi="Arial" w:cs="Arial"/>
          <w:sz w:val="24"/>
          <w:szCs w:val="24"/>
        </w:rPr>
        <w:t>Pursuant to the Capital Market Law, TCC and Company</w:t>
      </w:r>
      <w:r w:rsidR="001C41DE">
        <w:rPr>
          <w:rFonts w:ascii="Arial" w:hAnsi="Arial" w:cs="Arial"/>
          <w:sz w:val="24"/>
          <w:szCs w:val="24"/>
        </w:rPr>
        <w:t>’s</w:t>
      </w:r>
      <w:r w:rsidRPr="000F5A18">
        <w:rPr>
          <w:rFonts w:ascii="Arial" w:hAnsi="Arial" w:cs="Arial"/>
          <w:sz w:val="24"/>
          <w:szCs w:val="24"/>
        </w:rPr>
        <w:t xml:space="preserve"> Articles of Association; </w:t>
      </w:r>
      <w:r w:rsidR="001C41DE">
        <w:rPr>
          <w:rFonts w:ascii="Arial" w:hAnsi="Arial" w:cs="Arial"/>
          <w:sz w:val="24"/>
          <w:szCs w:val="24"/>
        </w:rPr>
        <w:t xml:space="preserve">the </w:t>
      </w:r>
      <w:r w:rsidR="001C41DE" w:rsidRPr="000F5A18">
        <w:rPr>
          <w:rFonts w:ascii="Arial" w:hAnsi="Arial" w:cs="Arial"/>
          <w:sz w:val="24"/>
          <w:szCs w:val="24"/>
        </w:rPr>
        <w:t xml:space="preserve">announcements regarding </w:t>
      </w:r>
      <w:r w:rsidR="001C41DE">
        <w:rPr>
          <w:rFonts w:ascii="Arial" w:hAnsi="Arial" w:cs="Arial"/>
          <w:sz w:val="24"/>
          <w:szCs w:val="24"/>
        </w:rPr>
        <w:t>t</w:t>
      </w:r>
      <w:r w:rsidRPr="000F5A18">
        <w:rPr>
          <w:rFonts w:ascii="Arial" w:hAnsi="Arial" w:cs="Arial"/>
          <w:sz w:val="24"/>
          <w:szCs w:val="24"/>
        </w:rPr>
        <w:t>he General Assembly, amendments</w:t>
      </w:r>
      <w:r w:rsidR="001C41DE">
        <w:rPr>
          <w:rFonts w:ascii="Arial" w:hAnsi="Arial" w:cs="Arial"/>
          <w:sz w:val="24"/>
          <w:szCs w:val="24"/>
        </w:rPr>
        <w:t xml:space="preserve"> of the Articles of Association</w:t>
      </w:r>
      <w:r w:rsidRPr="000F5A18">
        <w:rPr>
          <w:rFonts w:ascii="Arial" w:hAnsi="Arial" w:cs="Arial"/>
          <w:sz w:val="24"/>
          <w:szCs w:val="24"/>
        </w:rPr>
        <w:t xml:space="preserve">, capital increase and dividend distribution </w:t>
      </w:r>
      <w:r w:rsidR="001C41DE">
        <w:rPr>
          <w:rFonts w:ascii="Arial" w:hAnsi="Arial" w:cs="Arial"/>
          <w:sz w:val="24"/>
          <w:szCs w:val="24"/>
        </w:rPr>
        <w:t>are</w:t>
      </w:r>
      <w:r w:rsidRPr="000F5A18">
        <w:rPr>
          <w:rFonts w:ascii="Arial" w:hAnsi="Arial" w:cs="Arial"/>
          <w:sz w:val="24"/>
          <w:szCs w:val="24"/>
        </w:rPr>
        <w:t xml:space="preserve"> made in Turkey Trade Registry Gazette.</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3C19C4" w:rsidRDefault="00A514FC" w:rsidP="001C41DE">
      <w:pPr>
        <w:spacing w:after="0" w:line="240" w:lineRule="auto"/>
        <w:rPr>
          <w:rFonts w:ascii="Arial" w:hAnsi="Arial" w:cs="Arial"/>
          <w:b/>
          <w:sz w:val="28"/>
          <w:szCs w:val="28"/>
        </w:rPr>
      </w:pPr>
      <w:r w:rsidRPr="003C19C4">
        <w:rPr>
          <w:rFonts w:ascii="Arial" w:hAnsi="Arial" w:cs="Arial"/>
          <w:b/>
          <w:sz w:val="28"/>
          <w:szCs w:val="28"/>
        </w:rPr>
        <w:t>Information society services</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1C41DE">
      <w:pPr>
        <w:spacing w:after="0" w:line="240" w:lineRule="auto"/>
        <w:rPr>
          <w:rFonts w:ascii="Arial" w:hAnsi="Arial" w:cs="Arial"/>
          <w:sz w:val="24"/>
          <w:szCs w:val="24"/>
        </w:rPr>
      </w:pPr>
      <w:r w:rsidRPr="000F5A18">
        <w:rPr>
          <w:rFonts w:ascii="Arial" w:hAnsi="Arial" w:cs="Arial"/>
          <w:sz w:val="24"/>
          <w:szCs w:val="24"/>
        </w:rPr>
        <w:t xml:space="preserve">In accordance with Article 1524 of the Turkish Commercial Code numbered 6102, the corporate website (www.garantifilo.com.tr) is </w:t>
      </w:r>
      <w:r w:rsidR="001C41DE">
        <w:rPr>
          <w:rFonts w:ascii="Arial" w:hAnsi="Arial" w:cs="Arial"/>
          <w:sz w:val="24"/>
          <w:szCs w:val="24"/>
        </w:rPr>
        <w:t xml:space="preserve">reserved to the section of </w:t>
      </w:r>
      <w:r w:rsidRPr="000F5A18">
        <w:rPr>
          <w:rFonts w:ascii="Arial" w:hAnsi="Arial" w:cs="Arial"/>
          <w:sz w:val="24"/>
          <w:szCs w:val="24"/>
        </w:rPr>
        <w:t>"</w:t>
      </w:r>
      <w:proofErr w:type="spellStart"/>
      <w:r w:rsidRPr="000F5A18">
        <w:rPr>
          <w:rFonts w:ascii="Arial" w:hAnsi="Arial" w:cs="Arial"/>
          <w:sz w:val="24"/>
          <w:szCs w:val="24"/>
        </w:rPr>
        <w:t>Garanti</w:t>
      </w:r>
      <w:proofErr w:type="spellEnd"/>
      <w:r w:rsidRPr="000F5A18">
        <w:rPr>
          <w:rFonts w:ascii="Arial" w:hAnsi="Arial" w:cs="Arial"/>
          <w:sz w:val="24"/>
          <w:szCs w:val="24"/>
        </w:rPr>
        <w:t xml:space="preserve"> Fleet Information Society Services" and the legally required advertisements are included.</w:t>
      </w:r>
    </w:p>
    <w:p w:rsidR="00A514FC" w:rsidRPr="000F5A18" w:rsidRDefault="00A514FC" w:rsidP="001C41DE">
      <w:pPr>
        <w:spacing w:after="0" w:line="240" w:lineRule="auto"/>
        <w:jc w:val="both"/>
        <w:rPr>
          <w:rFonts w:ascii="Arial" w:hAnsi="Arial" w:cs="Arial"/>
          <w:sz w:val="24"/>
          <w:szCs w:val="24"/>
        </w:rPr>
      </w:pPr>
      <w:r w:rsidRPr="000F5A18">
        <w:rPr>
          <w:rFonts w:ascii="Arial" w:hAnsi="Arial" w:cs="Arial"/>
          <w:sz w:val="24"/>
          <w:szCs w:val="24"/>
        </w:rPr>
        <w:t xml:space="preserve">The Chairman and Members of the Board of Directors, the General Manager and the Deputy General Managers are authorized to make statements to the press and media organs on behalf of the Company. Information requests of </w:t>
      </w:r>
      <w:r w:rsidR="001C41DE">
        <w:rPr>
          <w:rFonts w:ascii="Arial" w:hAnsi="Arial" w:cs="Arial"/>
          <w:sz w:val="24"/>
          <w:szCs w:val="24"/>
        </w:rPr>
        <w:t>shareholders</w:t>
      </w:r>
      <w:r w:rsidRPr="000F5A18">
        <w:rPr>
          <w:rFonts w:ascii="Arial" w:hAnsi="Arial" w:cs="Arial"/>
          <w:sz w:val="24"/>
          <w:szCs w:val="24"/>
        </w:rPr>
        <w:t xml:space="preserve"> are met by the relevant Deputy General Manager and Unit Manager.</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1C41DE" w:rsidRDefault="001C41DE" w:rsidP="001C41DE">
      <w:pPr>
        <w:spacing w:after="0" w:line="240" w:lineRule="auto"/>
        <w:jc w:val="both"/>
        <w:rPr>
          <w:rFonts w:ascii="Arial" w:hAnsi="Arial" w:cs="Arial"/>
          <w:b/>
          <w:sz w:val="28"/>
          <w:szCs w:val="28"/>
        </w:rPr>
      </w:pPr>
    </w:p>
    <w:p w:rsidR="00A514FC" w:rsidRPr="003C19C4" w:rsidRDefault="00A514FC" w:rsidP="001C41DE">
      <w:pPr>
        <w:spacing w:after="0" w:line="240" w:lineRule="auto"/>
        <w:jc w:val="both"/>
        <w:rPr>
          <w:rFonts w:ascii="Arial" w:hAnsi="Arial" w:cs="Arial"/>
          <w:b/>
          <w:sz w:val="28"/>
          <w:szCs w:val="28"/>
        </w:rPr>
      </w:pPr>
      <w:r w:rsidRPr="003C19C4">
        <w:rPr>
          <w:rFonts w:ascii="Arial" w:hAnsi="Arial" w:cs="Arial"/>
          <w:b/>
          <w:sz w:val="28"/>
          <w:szCs w:val="28"/>
        </w:rPr>
        <w:t>Execution and Amendment</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1C41DE">
      <w:pPr>
        <w:spacing w:after="0" w:line="240" w:lineRule="auto"/>
        <w:jc w:val="both"/>
        <w:rPr>
          <w:rFonts w:ascii="Arial" w:eastAsia="Times New Roman" w:hAnsi="Arial" w:cs="Arial"/>
          <w:sz w:val="24"/>
          <w:szCs w:val="24"/>
        </w:rPr>
      </w:pPr>
      <w:r w:rsidRPr="000F5A18">
        <w:rPr>
          <w:rFonts w:ascii="Arial" w:eastAsia="Times New Roman" w:hAnsi="Arial" w:cs="Arial"/>
          <w:sz w:val="24"/>
          <w:szCs w:val="24"/>
        </w:rPr>
        <w:t>The follow-up and development of the disclosure policy is under the authority and responsibility of the Board of Directors.</w:t>
      </w:r>
    </w:p>
    <w:p w:rsidR="00A514FC" w:rsidRPr="000F5A18" w:rsidRDefault="00A514FC" w:rsidP="000F5A18">
      <w:pPr>
        <w:spacing w:after="0" w:line="240" w:lineRule="auto"/>
        <w:rPr>
          <w:rFonts w:ascii="Arial" w:eastAsia="Times New Roman" w:hAnsi="Arial" w:cs="Arial"/>
          <w:sz w:val="24"/>
          <w:szCs w:val="24"/>
        </w:rPr>
      </w:pPr>
      <w:r w:rsidRPr="000F5A18">
        <w:rPr>
          <w:rFonts w:ascii="Arial" w:eastAsia="Times New Roman" w:hAnsi="Arial" w:cs="Arial"/>
          <w:sz w:val="24"/>
          <w:szCs w:val="24"/>
        </w:rPr>
        <w:t xml:space="preserve"> </w:t>
      </w:r>
    </w:p>
    <w:p w:rsidR="00A514FC" w:rsidRPr="000F5A18" w:rsidRDefault="00A514FC" w:rsidP="001C41DE">
      <w:pPr>
        <w:spacing w:after="0" w:line="240" w:lineRule="auto"/>
        <w:jc w:val="both"/>
        <w:rPr>
          <w:rFonts w:ascii="Arial" w:hAnsi="Arial" w:cs="Arial"/>
          <w:sz w:val="24"/>
          <w:szCs w:val="24"/>
        </w:rPr>
      </w:pPr>
      <w:r w:rsidRPr="000F5A18">
        <w:rPr>
          <w:rFonts w:ascii="Arial" w:hAnsi="Arial" w:cs="Arial"/>
          <w:sz w:val="24"/>
          <w:szCs w:val="24"/>
        </w:rPr>
        <w:t xml:space="preserve">The effectiveness and reliability of the public disclosure processes within the scope of the disclosure policy are under the supervision and control of the Board of Directors. The Board of Directors has the authority to make </w:t>
      </w:r>
      <w:r w:rsidR="001C41DE">
        <w:rPr>
          <w:rFonts w:ascii="Arial" w:hAnsi="Arial" w:cs="Arial"/>
          <w:sz w:val="24"/>
          <w:szCs w:val="24"/>
        </w:rPr>
        <w:t>amendments</w:t>
      </w:r>
      <w:r w:rsidRPr="000F5A18">
        <w:rPr>
          <w:rFonts w:ascii="Arial" w:hAnsi="Arial" w:cs="Arial"/>
          <w:sz w:val="24"/>
          <w:szCs w:val="24"/>
        </w:rPr>
        <w:t xml:space="preserve"> in the policy text, and the </w:t>
      </w:r>
      <w:r w:rsidR="001C41DE">
        <w:rPr>
          <w:rFonts w:ascii="Arial" w:hAnsi="Arial" w:cs="Arial"/>
          <w:sz w:val="24"/>
          <w:szCs w:val="24"/>
        </w:rPr>
        <w:t>amendments</w:t>
      </w:r>
      <w:r w:rsidR="001C41DE" w:rsidRPr="000F5A18">
        <w:rPr>
          <w:rFonts w:ascii="Arial" w:hAnsi="Arial" w:cs="Arial"/>
          <w:sz w:val="24"/>
          <w:szCs w:val="24"/>
        </w:rPr>
        <w:t xml:space="preserve"> </w:t>
      </w:r>
      <w:r w:rsidRPr="000F5A18">
        <w:rPr>
          <w:rFonts w:ascii="Arial" w:hAnsi="Arial" w:cs="Arial"/>
          <w:sz w:val="24"/>
          <w:szCs w:val="24"/>
        </w:rPr>
        <w:t xml:space="preserve">to be made </w:t>
      </w:r>
      <w:r w:rsidR="001C41DE">
        <w:rPr>
          <w:rFonts w:ascii="Arial" w:hAnsi="Arial" w:cs="Arial"/>
          <w:sz w:val="24"/>
          <w:szCs w:val="24"/>
        </w:rPr>
        <w:t>shall be</w:t>
      </w:r>
      <w:r w:rsidRPr="000F5A18">
        <w:rPr>
          <w:rFonts w:ascii="Arial" w:hAnsi="Arial" w:cs="Arial"/>
          <w:sz w:val="24"/>
          <w:szCs w:val="24"/>
        </w:rPr>
        <w:t xml:space="preserve"> announced to the public </w:t>
      </w:r>
      <w:r w:rsidR="001C41DE" w:rsidRPr="000F5A18">
        <w:rPr>
          <w:rFonts w:ascii="Arial" w:hAnsi="Arial" w:cs="Arial"/>
          <w:sz w:val="24"/>
          <w:szCs w:val="24"/>
        </w:rPr>
        <w:t>and published on the corporate website</w:t>
      </w:r>
      <w:r w:rsidR="001C41DE" w:rsidRPr="000F5A18">
        <w:rPr>
          <w:rFonts w:ascii="Arial" w:hAnsi="Arial" w:cs="Arial"/>
          <w:sz w:val="24"/>
          <w:szCs w:val="24"/>
        </w:rPr>
        <w:t xml:space="preserve"> </w:t>
      </w:r>
      <w:r w:rsidRPr="000F5A18">
        <w:rPr>
          <w:rFonts w:ascii="Arial" w:hAnsi="Arial" w:cs="Arial"/>
          <w:sz w:val="24"/>
          <w:szCs w:val="24"/>
        </w:rPr>
        <w:t xml:space="preserve">within a week following the </w:t>
      </w:r>
      <w:r w:rsidR="001C41DE">
        <w:rPr>
          <w:rFonts w:ascii="Arial" w:hAnsi="Arial" w:cs="Arial"/>
          <w:sz w:val="24"/>
          <w:szCs w:val="24"/>
        </w:rPr>
        <w:t>amendments</w:t>
      </w:r>
      <w:r w:rsidRPr="000F5A18">
        <w:rPr>
          <w:rFonts w:ascii="Arial" w:hAnsi="Arial" w:cs="Arial"/>
          <w:sz w:val="24"/>
          <w:szCs w:val="24"/>
        </w:rPr>
        <w:t>. The implementation of the disclosure policy is the responsibility of the company management.</w:t>
      </w:r>
      <w:bookmarkStart w:id="0" w:name="_GoBack"/>
      <w:bookmarkEnd w:id="0"/>
    </w:p>
    <w:p w:rsidR="00F73E5A" w:rsidRPr="000F5A18" w:rsidRDefault="00F73E5A" w:rsidP="000F5A18">
      <w:pPr>
        <w:spacing w:after="0" w:line="240" w:lineRule="auto"/>
        <w:ind w:left="118" w:right="6745"/>
        <w:jc w:val="both"/>
        <w:rPr>
          <w:rFonts w:ascii="Arial" w:eastAsia="Arial" w:hAnsi="Arial" w:cs="Arial"/>
          <w:sz w:val="24"/>
          <w:szCs w:val="24"/>
        </w:rPr>
      </w:pPr>
    </w:p>
    <w:sectPr w:rsidR="00F73E5A" w:rsidRPr="000F5A18" w:rsidSect="00A514FC">
      <w:pgSz w:w="11920" w:h="1684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8F4"/>
    <w:multiLevelType w:val="hybridMultilevel"/>
    <w:tmpl w:val="8C7E4B36"/>
    <w:lvl w:ilvl="0" w:tplc="47B8AA16">
      <w:start w:val="1"/>
      <w:numFmt w:val="low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F73E5A"/>
    <w:rsid w:val="000F5A18"/>
    <w:rsid w:val="001C41DE"/>
    <w:rsid w:val="003C19C4"/>
    <w:rsid w:val="006E69D4"/>
    <w:rsid w:val="00973AB4"/>
    <w:rsid w:val="00A514FC"/>
    <w:rsid w:val="00F73E5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5A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819</Words>
  <Characters>4857</Characters>
  <Application>Microsoft Office Word</Application>
  <DocSecurity>0</DocSecurity>
  <Lines>149</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Vizyonsds</dc:subject>
  <dc:creator>Bekir AKGUN (GARANTI FILO-KURUMSAL ILETISIM)</dc:creator>
  <cp:lastModifiedBy>İlker</cp:lastModifiedBy>
  <cp:revision>4</cp:revision>
  <dcterms:created xsi:type="dcterms:W3CDTF">2020-12-25T15:37:00Z</dcterms:created>
  <dcterms:modified xsi:type="dcterms:W3CDTF">2020-12-30T06:57:00Z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2020-12-25T00:00:00Z</vt:filetime>
  </property>
</Properties>
</file>